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88"/>
        <w:gridCol w:w="7125"/>
      </w:tblGrid>
      <w:tr w:rsidR="00E03A7D" w:rsidRPr="00E03A7D" w:rsidTr="00E03A7D">
        <w:tc>
          <w:tcPr>
            <w:tcW w:w="2088" w:type="dxa"/>
            <w:hideMark/>
          </w:tcPr>
          <w:p w:rsidR="00E03A7D" w:rsidRPr="00E03A7D" w:rsidRDefault="00E03A7D" w:rsidP="00E03A7D">
            <w:pPr>
              <w:jc w:val="right"/>
              <w:rPr>
                <w:b/>
                <w:lang w:val="en-GB" w:eastAsia="de-AT"/>
              </w:rPr>
            </w:pPr>
            <w:bookmarkStart w:id="0" w:name="OLE_LINK1"/>
            <w:bookmarkStart w:id="1" w:name="OLE_LINK2"/>
            <w:r w:rsidRPr="00E03A7D">
              <w:rPr>
                <w:b/>
                <w:noProof/>
                <w:lang w:val="de-AT" w:eastAsia="de-AT"/>
              </w:rPr>
              <w:drawing>
                <wp:inline distT="0" distB="0" distL="0" distR="0">
                  <wp:extent cx="629920" cy="6127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  <w:vAlign w:val="center"/>
            <w:hideMark/>
          </w:tcPr>
          <w:p w:rsidR="00E03A7D" w:rsidRPr="00E03A7D" w:rsidRDefault="00E03A7D" w:rsidP="00206740">
            <w:pPr>
              <w:shd w:val="clear" w:color="auto" w:fill="FFFFFF"/>
              <w:rPr>
                <w:lang w:eastAsia="de-AT"/>
              </w:rPr>
            </w:pPr>
            <w:r w:rsidRPr="00E03A7D">
              <w:rPr>
                <w:rFonts w:ascii="LucidaSans" w:hAnsi="LucidaSans" w:cs="LucidaSans"/>
                <w:lang w:eastAsia="de-AT"/>
              </w:rPr>
              <w:t xml:space="preserve">Pädagogische Hochschule Vorarlberg, </w:t>
            </w:r>
            <w:r w:rsidRPr="00E03A7D">
              <w:rPr>
                <w:lang w:eastAsia="de-AT"/>
              </w:rPr>
              <w:t xml:space="preserve">Bachelorstudium </w:t>
            </w:r>
            <w:r w:rsidR="00206740">
              <w:rPr>
                <w:lang w:eastAsia="de-AT"/>
              </w:rPr>
              <w:t xml:space="preserve">NMS/ </w:t>
            </w:r>
            <w:r w:rsidRPr="00E03A7D">
              <w:rPr>
                <w:lang w:eastAsia="de-AT"/>
              </w:rPr>
              <w:t>Englisch</w:t>
            </w:r>
          </w:p>
        </w:tc>
      </w:tr>
    </w:tbl>
    <w:p w:rsidR="00E03A7D" w:rsidRPr="00E03A7D" w:rsidRDefault="00E03A7D" w:rsidP="00E03A7D">
      <w:pPr>
        <w:rPr>
          <w:lang w:eastAsia="de-AT"/>
        </w:rPr>
      </w:pPr>
    </w:p>
    <w:p w:rsidR="00E03A7D" w:rsidRPr="00E03A7D" w:rsidRDefault="00E03A7D" w:rsidP="00E03A7D">
      <w:pPr>
        <w:rPr>
          <w:b/>
          <w:sz w:val="28"/>
          <w:szCs w:val="28"/>
          <w:lang w:val="en-GB" w:eastAsia="de-AT"/>
        </w:rPr>
      </w:pPr>
      <w:r w:rsidRPr="00E03A7D">
        <w:rPr>
          <w:b/>
          <w:sz w:val="28"/>
          <w:szCs w:val="28"/>
          <w:lang w:val="en-GB" w:eastAsia="de-AT"/>
        </w:rPr>
        <w:t xml:space="preserve">DRAFT OF A LESSON   </w:t>
      </w:r>
    </w:p>
    <w:p w:rsidR="00E03A7D" w:rsidRPr="00E03A7D" w:rsidRDefault="00E03A7D" w:rsidP="00E03A7D">
      <w:pPr>
        <w:rPr>
          <w:lang w:val="en-GB" w:eastAsia="de-AT"/>
        </w:rPr>
      </w:pPr>
    </w:p>
    <w:p w:rsidR="00E03A7D" w:rsidRPr="00E03A7D" w:rsidRDefault="00E03A7D" w:rsidP="00E03A7D">
      <w:pPr>
        <w:rPr>
          <w:lang w:val="en-GB" w:eastAsia="de-AT"/>
        </w:rPr>
      </w:pPr>
      <w:r w:rsidRPr="00E03A7D">
        <w:rPr>
          <w:lang w:val="en-GB" w:eastAsia="de-AT"/>
        </w:rPr>
        <w:t xml:space="preserve">Student Teacher(s):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Term: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Date: Placement-School: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Placement Teacher: 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   </w:t>
      </w:r>
      <w:r w:rsidRPr="00E03A7D">
        <w:rPr>
          <w:lang w:val="en-GB" w:eastAsia="de-AT"/>
        </w:rPr>
        <w:tab/>
      </w:r>
    </w:p>
    <w:p w:rsidR="00E03A7D" w:rsidRPr="00E03A7D" w:rsidRDefault="00E03A7D" w:rsidP="00E03A7D">
      <w:pPr>
        <w:rPr>
          <w:lang w:val="en-GB" w:eastAsia="de-AT"/>
        </w:rPr>
      </w:pPr>
      <w:r w:rsidRPr="00E03A7D">
        <w:rPr>
          <w:lang w:val="en-GB" w:eastAsia="de-AT"/>
        </w:rPr>
        <w:t>Class</w:t>
      </w:r>
      <w:r w:rsidR="006843BB">
        <w:rPr>
          <w:lang w:val="en-GB" w:eastAsia="de-AT"/>
        </w:rPr>
        <w:t>/</w:t>
      </w:r>
      <w:r w:rsidR="00100476">
        <w:rPr>
          <w:lang w:val="en-GB" w:eastAsia="de-AT"/>
        </w:rPr>
        <w:t>Semi-group</w:t>
      </w:r>
      <w:r w:rsidR="006843BB">
        <w:rPr>
          <w:lang w:val="en-GB" w:eastAsia="de-AT"/>
        </w:rPr>
        <w:t>/</w:t>
      </w:r>
      <w:r w:rsidRPr="00E03A7D">
        <w:rPr>
          <w:lang w:val="en-GB" w:eastAsia="de-AT"/>
        </w:rPr>
        <w:t xml:space="preserve">:  </w:t>
      </w:r>
      <w:r w:rsidRPr="00E03A7D">
        <w:rPr>
          <w:lang w:val="en-GB" w:eastAsia="de-AT"/>
        </w:rPr>
        <w:tab/>
      </w:r>
      <w:r w:rsidRPr="00E03A7D">
        <w:rPr>
          <w:lang w:val="en-GB" w:eastAsia="de-AT"/>
        </w:rPr>
        <w:tab/>
        <w:t xml:space="preserve"> Length of lesson: </w:t>
      </w:r>
      <w:r w:rsidRPr="00E03A7D">
        <w:rPr>
          <w:lang w:val="en-GB" w:eastAsia="de-AT"/>
        </w:rPr>
        <w:tab/>
        <w:t xml:space="preserve">English book: </w:t>
      </w:r>
      <w:r w:rsidR="006843BB">
        <w:rPr>
          <w:lang w:val="en-GB" w:eastAsia="de-AT"/>
        </w:rPr>
        <w:t xml:space="preserve">                   Co-teaching</w:t>
      </w:r>
      <w:r w:rsidR="006843BB">
        <w:rPr>
          <w:rFonts w:ascii="Lucida Sans" w:hAnsi="Lucida Sans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43BB" w:rsidRPr="006843BB">
        <w:rPr>
          <w:rFonts w:ascii="Lucida Sans" w:hAnsi="Lucida Sans"/>
          <w:sz w:val="20"/>
          <w:szCs w:val="20"/>
          <w:lang w:val="en-GB"/>
        </w:rPr>
        <w:instrText xml:space="preserve"> FORMCHECKBOX </w:instrText>
      </w:r>
      <w:r w:rsidR="006843BB">
        <w:rPr>
          <w:rFonts w:ascii="Lucida Sans" w:hAnsi="Lucida Sans"/>
          <w:sz w:val="20"/>
          <w:szCs w:val="20"/>
        </w:rPr>
      </w:r>
      <w:r w:rsidR="006843BB">
        <w:rPr>
          <w:rFonts w:ascii="Lucida Sans" w:hAnsi="Lucida Sans"/>
          <w:sz w:val="20"/>
          <w:szCs w:val="20"/>
        </w:rPr>
        <w:fldChar w:fldCharType="end"/>
      </w:r>
    </w:p>
    <w:p w:rsidR="00E03A7D" w:rsidRPr="00E03A7D" w:rsidRDefault="00E03A7D" w:rsidP="00E03A7D">
      <w:pPr>
        <w:rPr>
          <w:lang w:val="en-GB" w:eastAsia="de-AT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80"/>
        <w:gridCol w:w="6804"/>
      </w:tblGrid>
      <w:tr w:rsidR="00E03A7D" w:rsidRPr="00E03A7D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E03A7D" w:rsidRPr="00E03A7D" w:rsidRDefault="00E03A7D" w:rsidP="00100476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 xml:space="preserve">1 </w:t>
            </w:r>
            <w:r w:rsidR="00100476">
              <w:rPr>
                <w:b/>
                <w:lang w:val="en-GB" w:eastAsia="de-AT"/>
              </w:rPr>
              <w:t xml:space="preserve">Core </w:t>
            </w:r>
            <w:r w:rsidRPr="00E03A7D">
              <w:rPr>
                <w:b/>
                <w:lang w:val="en-GB" w:eastAsia="de-AT"/>
              </w:rPr>
              <w:t>Topic</w:t>
            </w:r>
            <w:r w:rsidR="00E8052E">
              <w:rPr>
                <w:b/>
                <w:lang w:val="en-GB" w:eastAsia="de-AT"/>
              </w:rPr>
              <w:t xml:space="preserve"> </w:t>
            </w:r>
            <w:r w:rsidR="00100476">
              <w:rPr>
                <w:b/>
                <w:lang w:val="en-GB" w:eastAsia="de-AT"/>
              </w:rPr>
              <w:t>(of the unit)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03A7D" w:rsidRDefault="00E8052E" w:rsidP="00E03A7D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Basic:</w:t>
            </w:r>
          </w:p>
          <w:p w:rsidR="00E8052E" w:rsidRPr="00E03A7D" w:rsidRDefault="00E8052E" w:rsidP="00E03A7D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Supplementary:</w:t>
            </w:r>
            <w:bookmarkStart w:id="2" w:name="_GoBack"/>
            <w:bookmarkEnd w:id="2"/>
          </w:p>
        </w:tc>
      </w:tr>
      <w:tr w:rsidR="00100476" w:rsidRPr="006843BB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00476" w:rsidRPr="00E03A7D" w:rsidRDefault="00206740" w:rsidP="00E03A7D">
            <w:pPr>
              <w:rPr>
                <w:b/>
                <w:lang w:val="en-GB" w:eastAsia="de-AT"/>
              </w:rPr>
            </w:pPr>
            <w:r>
              <w:rPr>
                <w:b/>
                <w:lang w:val="en-GB" w:eastAsia="de-AT"/>
              </w:rPr>
              <w:t xml:space="preserve">1a  </w:t>
            </w:r>
            <w:r w:rsidR="00100476">
              <w:rPr>
                <w:b/>
                <w:lang w:val="en-GB" w:eastAsia="de-AT"/>
              </w:rPr>
              <w:t xml:space="preserve">Subject: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00476" w:rsidRDefault="00100476" w:rsidP="00100476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English as a foreign language (EFL)</w:t>
            </w:r>
          </w:p>
        </w:tc>
      </w:tr>
      <w:tr w:rsidR="00100476" w:rsidRPr="00100476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00476" w:rsidRDefault="00206740" w:rsidP="00E03A7D">
            <w:pPr>
              <w:rPr>
                <w:b/>
                <w:lang w:val="en-GB" w:eastAsia="de-AT"/>
              </w:rPr>
            </w:pPr>
            <w:r>
              <w:rPr>
                <w:b/>
                <w:lang w:val="en-GB" w:eastAsia="de-AT"/>
              </w:rPr>
              <w:t xml:space="preserve">1b  </w:t>
            </w:r>
            <w:r w:rsidR="00100476">
              <w:rPr>
                <w:b/>
                <w:lang w:val="en-GB" w:eastAsia="de-AT"/>
              </w:rPr>
              <w:t>Sub-areas/Skills: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00476" w:rsidRDefault="00100476" w:rsidP="00100476">
            <w:pPr>
              <w:rPr>
                <w:lang w:val="en-GB" w:eastAsia="de-AT"/>
              </w:rPr>
            </w:pPr>
            <w:r>
              <w:rPr>
                <w:lang w:val="en-GB" w:eastAsia="de-AT"/>
              </w:rPr>
              <w:t>Li/rd/sp/</w:t>
            </w:r>
            <w:proofErr w:type="spellStart"/>
            <w:r>
              <w:rPr>
                <w:lang w:val="en-GB" w:eastAsia="de-AT"/>
              </w:rPr>
              <w:t>wr</w:t>
            </w:r>
            <w:proofErr w:type="spellEnd"/>
            <w:r>
              <w:rPr>
                <w:lang w:val="en-GB" w:eastAsia="de-AT"/>
              </w:rPr>
              <w:t>/</w:t>
            </w:r>
            <w:proofErr w:type="spellStart"/>
            <w:r>
              <w:rPr>
                <w:lang w:val="en-GB" w:eastAsia="de-AT"/>
              </w:rPr>
              <w:t>gr</w:t>
            </w:r>
            <w:proofErr w:type="spellEnd"/>
            <w:r>
              <w:rPr>
                <w:lang w:val="en-GB" w:eastAsia="de-AT"/>
              </w:rPr>
              <w:t>/voc/culture/</w:t>
            </w:r>
          </w:p>
        </w:tc>
      </w:tr>
      <w:tr w:rsidR="00100476" w:rsidRPr="006843BB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:rsidR="00100476" w:rsidRDefault="00206740" w:rsidP="00100476">
            <w:pPr>
              <w:rPr>
                <w:b/>
                <w:lang w:val="en-GB" w:eastAsia="de-AT"/>
              </w:rPr>
            </w:pPr>
            <w:r>
              <w:rPr>
                <w:b/>
                <w:lang w:val="en-GB" w:eastAsia="de-AT"/>
              </w:rPr>
              <w:t xml:space="preserve">1c  </w:t>
            </w:r>
            <w:r w:rsidR="00100476">
              <w:rPr>
                <w:b/>
                <w:lang w:val="en-GB" w:eastAsia="de-AT"/>
              </w:rPr>
              <w:t>Topic(s) of today’s lesson: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00476" w:rsidRDefault="00100476" w:rsidP="00100476">
            <w:pPr>
              <w:rPr>
                <w:lang w:val="en-GB" w:eastAsia="de-AT"/>
              </w:rPr>
            </w:pPr>
          </w:p>
        </w:tc>
      </w:tr>
      <w:tr w:rsidR="00E03A7D" w:rsidRPr="006843BB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3A7D" w:rsidRPr="00E03A7D" w:rsidRDefault="00100476" w:rsidP="00E03A7D">
            <w:pPr>
              <w:rPr>
                <w:lang w:val="en-GB" w:eastAsia="de-AT"/>
              </w:rPr>
            </w:pPr>
            <w:r w:rsidRPr="00E03A7D">
              <w:rPr>
                <w:b/>
                <w:lang w:val="en-GB" w:eastAsia="de-AT"/>
              </w:rPr>
              <w:t>2</w:t>
            </w:r>
            <w:r w:rsidR="00206740">
              <w:rPr>
                <w:b/>
                <w:lang w:val="en-GB" w:eastAsia="de-AT"/>
              </w:rPr>
              <w:t>a</w:t>
            </w:r>
            <w:r w:rsidRPr="00E03A7D">
              <w:rPr>
                <w:lang w:val="en-GB" w:eastAsia="de-AT"/>
              </w:rPr>
              <w:t xml:space="preserve"> Previous lesson (in close connection to today’s lesson)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7D" w:rsidRPr="00E03A7D" w:rsidRDefault="00E03A7D" w:rsidP="00E03A7D">
            <w:pPr>
              <w:rPr>
                <w:lang w:val="en-GB" w:eastAsia="de-AT"/>
              </w:rPr>
            </w:pPr>
          </w:p>
        </w:tc>
      </w:tr>
      <w:tr w:rsidR="00100476" w:rsidRPr="006843BB" w:rsidTr="00100476"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76" w:rsidRPr="00E03A7D" w:rsidRDefault="00206740" w:rsidP="00206740">
            <w:pPr>
              <w:rPr>
                <w:lang w:val="en-GB" w:eastAsia="de-AT"/>
              </w:rPr>
            </w:pPr>
            <w:r>
              <w:rPr>
                <w:b/>
                <w:lang w:val="en-GB" w:eastAsia="de-AT"/>
              </w:rPr>
              <w:t xml:space="preserve">2b </w:t>
            </w:r>
            <w:r w:rsidR="00100476" w:rsidRPr="00E03A7D">
              <w:rPr>
                <w:lang w:val="en-GB" w:eastAsia="de-AT"/>
              </w:rPr>
              <w:t xml:space="preserve"> Follow-up topic/theme  with regard to today’s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76" w:rsidRPr="00E03A7D" w:rsidRDefault="00100476" w:rsidP="00E03A7D">
            <w:pPr>
              <w:rPr>
                <w:lang w:val="en-GB" w:eastAsia="de-AT"/>
              </w:rPr>
            </w:pPr>
          </w:p>
        </w:tc>
      </w:tr>
    </w:tbl>
    <w:p w:rsidR="00E03A7D" w:rsidRDefault="00E03A7D" w:rsidP="00E03A7D">
      <w:pPr>
        <w:rPr>
          <w:b/>
          <w:bCs/>
          <w:lang w:val="en-GB" w:eastAsia="de-AT"/>
        </w:rPr>
      </w:pPr>
    </w:p>
    <w:p w:rsidR="00206740" w:rsidRDefault="00206740" w:rsidP="00E03A7D">
      <w:pPr>
        <w:rPr>
          <w:b/>
          <w:bCs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proofErr w:type="gramStart"/>
      <w:r>
        <w:rPr>
          <w:b/>
          <w:lang w:val="en-GB" w:eastAsia="de-AT"/>
        </w:rPr>
        <w:t>3</w:t>
      </w:r>
      <w:r w:rsidRPr="00E03A7D">
        <w:rPr>
          <w:b/>
          <w:lang w:val="en-GB" w:eastAsia="de-AT"/>
        </w:rPr>
        <w:t xml:space="preserve">  Relevance</w:t>
      </w:r>
      <w:proofErr w:type="gramEnd"/>
      <w:r w:rsidRPr="00E03A7D">
        <w:rPr>
          <w:b/>
          <w:lang w:val="en-GB" w:eastAsia="de-AT"/>
        </w:rPr>
        <w:t xml:space="preserve"> to National Curriculum, VMS Core-Competences</w:t>
      </w:r>
      <w:r w:rsidRPr="00E03A7D">
        <w:rPr>
          <w:b/>
          <w:vertAlign w:val="superscript"/>
          <w:lang w:val="en-GB" w:eastAsia="de-AT"/>
        </w:rPr>
        <w:footnoteReference w:id="1"/>
      </w:r>
      <w:r w:rsidRPr="00E03A7D">
        <w:rPr>
          <w:b/>
          <w:lang w:val="en-GB" w:eastAsia="de-AT"/>
        </w:rPr>
        <w:t>, E8 Standards</w:t>
      </w:r>
      <w:r w:rsidRPr="00E03A7D">
        <w:rPr>
          <w:b/>
          <w:vertAlign w:val="superscript"/>
          <w:lang w:val="en-GB" w:eastAsia="de-AT"/>
        </w:rPr>
        <w:footnoteReference w:id="2"/>
      </w:r>
      <w:r w:rsidRPr="00E03A7D">
        <w:rPr>
          <w:b/>
          <w:lang w:val="en-GB" w:eastAsia="de-AT"/>
        </w:rPr>
        <w:t xml:space="preserve"> (for class 4)  and ESP</w:t>
      </w:r>
      <w:r w:rsidRPr="00E03A7D">
        <w:rPr>
          <w:b/>
          <w:szCs w:val="20"/>
          <w:vertAlign w:val="superscript"/>
          <w:lang w:val="en-GB" w:eastAsia="de-AT"/>
        </w:rPr>
        <w:footnoteReference w:id="3"/>
      </w:r>
      <w:r w:rsidRPr="00E03A7D">
        <w:rPr>
          <w:b/>
          <w:lang w:val="en-GB" w:eastAsia="de-AT"/>
        </w:rPr>
        <w:t xml:space="preserve"> 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r>
        <w:rPr>
          <w:b/>
          <w:lang w:val="en-GB" w:eastAsia="de-AT"/>
        </w:rPr>
        <w:t>3.1: Educational &amp; Teaching tasks: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r>
        <w:rPr>
          <w:b/>
          <w:lang w:val="en-GB" w:eastAsia="de-AT"/>
        </w:rPr>
        <w:t>3.2: Aims, Content (areas):</w:t>
      </w: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r>
        <w:rPr>
          <w:b/>
          <w:lang w:val="en-GB" w:eastAsia="de-AT"/>
        </w:rPr>
        <w:t>3.3: Didactical principles:</w:t>
      </w:r>
      <w:r w:rsidRPr="00E03A7D">
        <w:rPr>
          <w:b/>
          <w:lang w:val="en-GB" w:eastAsia="de-AT"/>
        </w:rPr>
        <w:t xml:space="preserve"> </w:t>
      </w: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206740" w:rsidRDefault="00206740" w:rsidP="00E03A7D">
      <w:pPr>
        <w:rPr>
          <w:b/>
          <w:bCs/>
          <w:lang w:val="en-GB" w:eastAsia="de-AT"/>
        </w:rPr>
      </w:pPr>
    </w:p>
    <w:p w:rsidR="00206740" w:rsidRDefault="00206740" w:rsidP="00E03A7D">
      <w:pPr>
        <w:rPr>
          <w:b/>
          <w:bCs/>
          <w:lang w:val="en-GB" w:eastAsia="de-AT"/>
        </w:rPr>
      </w:pPr>
      <w:r>
        <w:rPr>
          <w:b/>
          <w:bCs/>
          <w:lang w:val="en-GB" w:eastAsia="de-AT"/>
        </w:rPr>
        <w:t xml:space="preserve">4: Graphic illustration of integrating language skills and content (CLIL principle) </w:t>
      </w:r>
    </w:p>
    <w:p w:rsidR="00206740" w:rsidRDefault="003C49E2" w:rsidP="00E03A7D">
      <w:pPr>
        <w:rPr>
          <w:b/>
          <w:bCs/>
          <w:lang w:val="en-GB" w:eastAsia="de-AT"/>
        </w:rPr>
      </w:pPr>
      <w:r w:rsidRPr="007C2E0B">
        <w:rPr>
          <w:b/>
          <w:bCs/>
          <w:noProof/>
          <w:lang w:val="de-AT" w:eastAsia="de-AT"/>
        </w:rPr>
        <w:drawing>
          <wp:inline distT="0" distB="0" distL="0" distR="0">
            <wp:extent cx="5760085" cy="2085975"/>
            <wp:effectExtent l="19050" t="0" r="12065" b="0"/>
            <wp:docPr id="2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6740" w:rsidRPr="00206740" w:rsidRDefault="00206740" w:rsidP="00206740">
      <w:pPr>
        <w:keepNext/>
        <w:keepLines/>
        <w:spacing w:before="200"/>
        <w:outlineLvl w:val="3"/>
        <w:rPr>
          <w:b/>
          <w:bCs/>
          <w:iCs/>
          <w:sz w:val="28"/>
          <w:szCs w:val="28"/>
          <w:lang w:val="en-GB" w:eastAsia="de-AT"/>
        </w:rPr>
      </w:pPr>
      <w:r w:rsidRPr="00206740">
        <w:rPr>
          <w:b/>
          <w:bCs/>
          <w:iCs/>
          <w:sz w:val="28"/>
          <w:szCs w:val="28"/>
          <w:lang w:val="en-GB" w:eastAsia="de-AT"/>
        </w:rPr>
        <w:lastRenderedPageBreak/>
        <w:t>5 Summary of essential and topic related (background) information</w:t>
      </w: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  <w:r w:rsidRPr="00E03A7D">
        <w:rPr>
          <w:lang w:val="en-GB" w:eastAsia="de-AT"/>
        </w:rPr>
        <w:t>(</w:t>
      </w:r>
      <w:proofErr w:type="gramStart"/>
      <w:r w:rsidRPr="00E03A7D">
        <w:rPr>
          <w:lang w:val="en-GB" w:eastAsia="de-AT"/>
        </w:rPr>
        <w:t>i.e</w:t>
      </w:r>
      <w:proofErr w:type="gramEnd"/>
      <w:r w:rsidRPr="00E03A7D">
        <w:rPr>
          <w:lang w:val="en-GB" w:eastAsia="de-AT"/>
        </w:rPr>
        <w:t>. specific vocabulary, grammar, intercultural, detailed background knowledge, socio-linguistic facts)</w:t>
      </w: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</w:p>
    <w:p w:rsidR="00206740" w:rsidRP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 w:eastAsia="de-AT"/>
        </w:rPr>
      </w:pPr>
      <w:r w:rsidRPr="00E03A7D">
        <w:rPr>
          <w:b/>
          <w:lang w:val="en-GB" w:eastAsia="de-AT"/>
        </w:rPr>
        <w:t xml:space="preserve">References: </w:t>
      </w:r>
    </w:p>
    <w:p w:rsidR="00206740" w:rsidRDefault="00206740" w:rsidP="00E03A7D">
      <w:pPr>
        <w:rPr>
          <w:b/>
          <w:bCs/>
          <w:lang w:val="en-GB" w:eastAsia="de-AT"/>
        </w:rPr>
      </w:pPr>
    </w:p>
    <w:p w:rsidR="00206740" w:rsidRDefault="00206740" w:rsidP="00E03A7D">
      <w:pPr>
        <w:rPr>
          <w:b/>
          <w:bCs/>
          <w:sz w:val="28"/>
          <w:szCs w:val="28"/>
          <w:lang w:val="en-GB" w:eastAsia="de-AT"/>
        </w:rPr>
      </w:pPr>
    </w:p>
    <w:p w:rsidR="00206740" w:rsidRPr="00206740" w:rsidRDefault="00206740" w:rsidP="00E03A7D">
      <w:pPr>
        <w:rPr>
          <w:b/>
          <w:bCs/>
          <w:sz w:val="28"/>
          <w:szCs w:val="28"/>
          <w:lang w:val="en-GB" w:eastAsia="de-AT"/>
        </w:rPr>
      </w:pPr>
    </w:p>
    <w:p w:rsidR="00E03A7D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 w:eastAsia="de-AT"/>
        </w:rPr>
      </w:pPr>
      <w:r w:rsidRPr="00206740">
        <w:rPr>
          <w:b/>
          <w:sz w:val="28"/>
          <w:szCs w:val="28"/>
          <w:lang w:val="en-GB" w:eastAsia="de-AT"/>
        </w:rPr>
        <w:t>6 Reasoning for choice of topic/</w:t>
      </w:r>
      <w:proofErr w:type="gramStart"/>
      <w:r w:rsidRPr="00206740">
        <w:rPr>
          <w:b/>
          <w:sz w:val="28"/>
          <w:szCs w:val="28"/>
          <w:lang w:val="en-GB" w:eastAsia="de-AT"/>
        </w:rPr>
        <w:t>tasks :</w:t>
      </w:r>
      <w:proofErr w:type="gramEnd"/>
      <w:r w:rsidRPr="00206740">
        <w:rPr>
          <w:b/>
          <w:sz w:val="28"/>
          <w:szCs w:val="28"/>
          <w:lang w:val="en-GB" w:eastAsia="de-AT"/>
        </w:rPr>
        <w:t xml:space="preserve"> (Relevance, prospects, exemplary meaning)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 w:eastAsia="de-AT"/>
        </w:rPr>
      </w:pPr>
    </w:p>
    <w:p w:rsidR="00206740" w:rsidRP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 w:eastAsia="de-AT"/>
        </w:rPr>
      </w:pPr>
    </w:p>
    <w:p w:rsidR="00206740" w:rsidRDefault="00206740" w:rsidP="00E122FA">
      <w:pP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E122FA">
      <w:pP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E122FA">
      <w:pP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80"/>
        </w:tabs>
        <w:rPr>
          <w:b/>
          <w:lang w:val="en-GB" w:eastAsia="de-AT"/>
        </w:rPr>
      </w:pPr>
      <w:r>
        <w:rPr>
          <w:b/>
          <w:lang w:val="en-GB" w:eastAsia="de-AT"/>
        </w:rPr>
        <w:t xml:space="preserve">7 Preconditions: (Knowledge, skills, attitudes, interests (most) students </w:t>
      </w:r>
      <w:proofErr w:type="gramStart"/>
      <w:r>
        <w:rPr>
          <w:b/>
          <w:lang w:val="en-GB" w:eastAsia="de-AT"/>
        </w:rPr>
        <w:t>are</w:t>
      </w:r>
      <w:proofErr w:type="gramEnd"/>
      <w:r>
        <w:rPr>
          <w:b/>
          <w:lang w:val="en-GB" w:eastAsia="de-AT"/>
        </w:rPr>
        <w:t xml:space="preserve"> already in possession of in order to reach the lesson objectives with teaching support)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E122FA">
      <w:pP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206740" w:rsidRDefault="00206740" w:rsidP="00E122FA">
      <w:pPr>
        <w:shd w:val="clear" w:color="auto" w:fill="FFFFFF"/>
        <w:tabs>
          <w:tab w:val="left" w:pos="7280"/>
        </w:tabs>
        <w:rPr>
          <w:b/>
          <w:lang w:val="en-GB" w:eastAsia="de-AT"/>
        </w:rPr>
      </w:pPr>
    </w:p>
    <w:p w:rsidR="00E122FA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80"/>
        </w:tabs>
        <w:rPr>
          <w:i/>
          <w:lang w:val="en-GB"/>
        </w:rPr>
      </w:pPr>
      <w:r>
        <w:rPr>
          <w:b/>
          <w:lang w:val="en-GB" w:eastAsia="de-AT"/>
        </w:rPr>
        <w:t>8</w:t>
      </w:r>
      <w:r w:rsidR="00E03A7D" w:rsidRPr="00E03A7D">
        <w:rPr>
          <w:b/>
          <w:lang w:val="en-GB" w:eastAsia="de-AT"/>
        </w:rPr>
        <w:t xml:space="preserve"> Main Objective(s): </w:t>
      </w:r>
      <w:r w:rsidR="00E03A7D" w:rsidRPr="00E03A7D">
        <w:rPr>
          <w:lang w:val="en-GB" w:eastAsia="de-AT"/>
        </w:rPr>
        <w:t xml:space="preserve">(Competence oriented) </w:t>
      </w:r>
      <w:r w:rsidR="00E03A7D" w:rsidRPr="00E03A7D">
        <w:rPr>
          <w:vertAlign w:val="superscript"/>
          <w:lang w:val="en-GB" w:eastAsia="de-AT"/>
        </w:rPr>
        <w:footnoteReference w:id="4"/>
      </w:r>
      <w:r w:rsidR="00E03A7D" w:rsidRPr="00E03A7D">
        <w:rPr>
          <w:b/>
          <w:lang w:val="en-GB" w:eastAsia="de-AT"/>
        </w:rPr>
        <w:t xml:space="preserve"> </w:t>
      </w:r>
      <w:proofErr w:type="gramStart"/>
      <w:r w:rsidR="00E03A7D" w:rsidRPr="00E03A7D">
        <w:rPr>
          <w:b/>
          <w:lang w:val="en-GB" w:eastAsia="de-AT"/>
        </w:rPr>
        <w:t>By</w:t>
      </w:r>
      <w:proofErr w:type="gramEnd"/>
      <w:r w:rsidR="00E03A7D" w:rsidRPr="00E03A7D">
        <w:rPr>
          <w:b/>
          <w:lang w:val="en-GB" w:eastAsia="de-AT"/>
        </w:rPr>
        <w:t xml:space="preserve"> </w:t>
      </w:r>
      <w:r w:rsidR="00E03A7D" w:rsidRPr="00E03A7D">
        <w:rPr>
          <w:b/>
          <w:i/>
          <w:lang w:val="en-GB" w:eastAsia="de-AT"/>
        </w:rPr>
        <w:t>the end of the lesson/unit/ the pupils should be able to</w:t>
      </w:r>
      <w:r w:rsidR="00E122FA" w:rsidRPr="00E122FA">
        <w:rPr>
          <w:i/>
          <w:lang w:val="en-GB"/>
        </w:rPr>
        <w:t xml:space="preserve"> </w:t>
      </w:r>
      <w:r w:rsidR="00E122FA">
        <w:rPr>
          <w:i/>
          <w:lang w:val="en-GB"/>
        </w:rPr>
        <w:t xml:space="preserve"> 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280"/>
        </w:tabs>
        <w:rPr>
          <w:i/>
          <w:lang w:val="en-GB"/>
        </w:rPr>
      </w:pPr>
    </w:p>
    <w:p w:rsidR="00206740" w:rsidRPr="00ED242F" w:rsidRDefault="00206740" w:rsidP="00E122FA">
      <w:pPr>
        <w:shd w:val="clear" w:color="auto" w:fill="FFFFFF"/>
        <w:tabs>
          <w:tab w:val="left" w:pos="7280"/>
        </w:tabs>
        <w:rPr>
          <w:i/>
          <w:lang w:val="en-GB"/>
        </w:rPr>
      </w:pPr>
    </w:p>
    <w:p w:rsidR="00E03A7D" w:rsidRPr="00E03A7D" w:rsidRDefault="00E03A7D" w:rsidP="00E03A7D">
      <w:pPr>
        <w:rPr>
          <w:b/>
          <w:i/>
          <w:lang w:val="en-GB" w:eastAsia="de-AT"/>
        </w:rPr>
      </w:pPr>
      <w:r w:rsidRPr="00E03A7D">
        <w:rPr>
          <w:b/>
          <w:i/>
          <w:lang w:val="en-GB" w:eastAsia="de-AT"/>
        </w:rPr>
        <w:t xml:space="preserve">. </w:t>
      </w: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3C49E2" w:rsidRDefault="003C49E2" w:rsidP="00E03A7D">
      <w:pPr>
        <w:rPr>
          <w:b/>
          <w:i/>
          <w:lang w:val="en-GB" w:eastAsia="de-AT"/>
        </w:rPr>
      </w:pPr>
    </w:p>
    <w:p w:rsidR="00E03A7D" w:rsidRDefault="00E03A7D" w:rsidP="00E03A7D">
      <w:pPr>
        <w:rPr>
          <w:b/>
          <w:i/>
          <w:lang w:val="en-GB" w:eastAsia="de-AT"/>
        </w:rPr>
      </w:pPr>
      <w:r w:rsidRPr="00E03A7D">
        <w:rPr>
          <w:b/>
          <w:i/>
          <w:lang w:val="en-GB" w:eastAsia="de-AT"/>
        </w:rPr>
        <w:t xml:space="preserve"> </w:t>
      </w:r>
      <w:proofErr w:type="gramStart"/>
      <w:r w:rsidR="00206740">
        <w:rPr>
          <w:b/>
          <w:i/>
          <w:lang w:val="en-GB" w:eastAsia="de-AT"/>
        </w:rPr>
        <w:t xml:space="preserve">8.1 </w:t>
      </w:r>
      <w:r w:rsidRPr="00E03A7D">
        <w:rPr>
          <w:b/>
          <w:lang w:val="en-GB" w:eastAsia="de-AT"/>
        </w:rPr>
        <w:t xml:space="preserve"> Language</w:t>
      </w:r>
      <w:proofErr w:type="gramEnd"/>
      <w:r w:rsidRPr="00E03A7D">
        <w:rPr>
          <w:b/>
          <w:lang w:val="en-GB" w:eastAsia="de-AT"/>
        </w:rPr>
        <w:t xml:space="preserve">-Learning Aims: </w:t>
      </w:r>
      <w:r w:rsidRPr="00E03A7D">
        <w:rPr>
          <w:b/>
          <w:i/>
          <w:lang w:val="en-GB" w:eastAsia="de-AT"/>
        </w:rPr>
        <w:t xml:space="preserve">During the lesson the learners should </w:t>
      </w:r>
      <w:r w:rsidR="00803A4C">
        <w:rPr>
          <w:b/>
          <w:i/>
          <w:lang w:val="en-GB" w:eastAsia="de-AT"/>
        </w:rPr>
        <w:t xml:space="preserve">learn to </w:t>
      </w:r>
      <w:r w:rsidRPr="00E03A7D">
        <w:rPr>
          <w:b/>
          <w:i/>
          <w:lang w:val="en-GB" w:eastAsia="de-AT"/>
        </w:rPr>
        <w:t>….</w:t>
      </w:r>
    </w:p>
    <w:p w:rsidR="00E03A7D" w:rsidRPr="00E03A7D" w:rsidRDefault="00206740" w:rsidP="00206740">
      <w:pPr>
        <w:tabs>
          <w:tab w:val="left" w:pos="3300"/>
        </w:tabs>
        <w:rPr>
          <w:b/>
          <w:i/>
          <w:lang w:val="en-GB" w:eastAsia="de-AT"/>
        </w:rPr>
      </w:pPr>
      <w:r>
        <w:rPr>
          <w:b/>
          <w:i/>
          <w:lang w:val="en-GB" w:eastAsia="de-AT"/>
        </w:rPr>
        <w:tab/>
        <w:t xml:space="preserve"> </w:t>
      </w:r>
    </w:p>
    <w:tbl>
      <w:tblPr>
        <w:tblW w:w="9498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/>
      </w:tblPr>
      <w:tblGrid>
        <w:gridCol w:w="851"/>
        <w:gridCol w:w="2126"/>
        <w:gridCol w:w="3686"/>
        <w:gridCol w:w="2835"/>
      </w:tblGrid>
      <w:tr w:rsidR="00E03A7D" w:rsidRPr="00E03A7D" w:rsidTr="00116749">
        <w:trPr>
          <w:gridBefore w:val="1"/>
          <w:wBefore w:w="851" w:type="dxa"/>
        </w:trPr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Categories of Competencies </w:t>
            </w: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  <w:hideMark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sz w:val="22"/>
                <w:szCs w:val="22"/>
                <w:lang w:eastAsia="de-AT"/>
              </w:rPr>
            </w:pPr>
            <w:r w:rsidRPr="00E03A7D">
              <w:rPr>
                <w:color w:val="000000"/>
                <w:sz w:val="22"/>
                <w:szCs w:val="22"/>
                <w:lang w:eastAsia="de-AT"/>
              </w:rPr>
              <w:t xml:space="preserve"> BASIC </w:t>
            </w:r>
            <w:r w:rsidRPr="00E03A7D">
              <w:rPr>
                <w:color w:val="000000"/>
                <w:sz w:val="22"/>
                <w:szCs w:val="22"/>
                <w:vertAlign w:val="superscript"/>
                <w:lang w:eastAsia="de-AT"/>
              </w:rPr>
              <w:footnoteReference w:id="5"/>
            </w:r>
            <w:r w:rsidR="00206740">
              <w:rPr>
                <w:color w:val="000000"/>
                <w:sz w:val="22"/>
                <w:szCs w:val="22"/>
                <w:lang w:eastAsia="de-AT"/>
              </w:rPr>
              <w:t xml:space="preserve"> (KORA 1-2)</w:t>
            </w:r>
          </w:p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eastAsia="de-AT"/>
              </w:rPr>
            </w:pPr>
            <w:r w:rsidRPr="00E03A7D">
              <w:rPr>
                <w:color w:val="000000"/>
                <w:sz w:val="22"/>
                <w:szCs w:val="22"/>
                <w:lang w:eastAsia="de-AT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  <w:hideMark/>
          </w:tcPr>
          <w:p w:rsidR="00E03A7D" w:rsidRPr="00E03A7D" w:rsidRDefault="006843BB" w:rsidP="006843BB">
            <w:pPr>
              <w:shd w:val="clear" w:color="auto" w:fill="FFFFFF"/>
              <w:rPr>
                <w:color w:val="000000"/>
                <w:sz w:val="22"/>
                <w:szCs w:val="22"/>
                <w:lang w:eastAsia="de-AT"/>
              </w:rPr>
            </w:pPr>
            <w:r>
              <w:rPr>
                <w:color w:val="000000"/>
                <w:sz w:val="22"/>
                <w:szCs w:val="22"/>
                <w:lang w:eastAsia="de-AT"/>
              </w:rPr>
              <w:t>*</w:t>
            </w:r>
            <w:proofErr w:type="spellStart"/>
            <w:r w:rsidR="00E03A7D" w:rsidRPr="00E03A7D">
              <w:rPr>
                <w:color w:val="000000"/>
                <w:sz w:val="22"/>
                <w:szCs w:val="22"/>
                <w:lang w:eastAsia="de-AT"/>
              </w:rPr>
              <w:t>Advanced</w:t>
            </w:r>
            <w:proofErr w:type="spellEnd"/>
            <w:r w:rsidR="00E03A7D" w:rsidRPr="00E03A7D">
              <w:rPr>
                <w:color w:val="000000"/>
                <w:sz w:val="22"/>
                <w:szCs w:val="22"/>
                <w:vertAlign w:val="superscript"/>
                <w:lang w:eastAsia="de-AT"/>
              </w:rPr>
              <w:footnoteReference w:id="6"/>
            </w:r>
            <w:r w:rsidR="00206740">
              <w:rPr>
                <w:color w:val="000000"/>
                <w:sz w:val="22"/>
                <w:szCs w:val="22"/>
                <w:lang w:eastAsia="de-AT"/>
              </w:rPr>
              <w:t xml:space="preserve"> (KORA 3-4)</w:t>
            </w:r>
            <w:r w:rsidR="00E03A7D" w:rsidRPr="00E03A7D">
              <w:rPr>
                <w:color w:val="000000"/>
                <w:sz w:val="22"/>
                <w:szCs w:val="22"/>
                <w:lang w:eastAsia="de-AT"/>
              </w:rPr>
              <w:t xml:space="preserve">  </w:t>
            </w:r>
          </w:p>
        </w:tc>
      </w:tr>
      <w:tr w:rsidR="00E03A7D" w:rsidRPr="00E03A7D" w:rsidTr="001167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C</w:t>
            </w: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O</w:t>
            </w: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R</w:t>
            </w: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E</w:t>
            </w:r>
          </w:p>
          <w:p w:rsidR="00E03A7D" w:rsidRDefault="00E03A7D" w:rsidP="00E03A7D">
            <w:pPr>
              <w:rPr>
                <w:lang w:val="en-US" w:eastAsia="de-AT"/>
              </w:rPr>
            </w:pP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C</w:t>
            </w: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O</w:t>
            </w:r>
          </w:p>
          <w:p w:rsid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M</w:t>
            </w:r>
          </w:p>
          <w:p w:rsidR="00E03A7D" w:rsidRPr="00E03A7D" w:rsidRDefault="00E03A7D" w:rsidP="00E03A7D">
            <w:pPr>
              <w:rPr>
                <w:lang w:val="en-US" w:eastAsia="de-AT"/>
              </w:rPr>
            </w:pPr>
            <w:r>
              <w:rPr>
                <w:lang w:val="en-US" w:eastAsia="de-AT"/>
              </w:rPr>
              <w:t>P.</w:t>
            </w:r>
            <w:r>
              <w:rPr>
                <w:rStyle w:val="Funotenzeichen"/>
                <w:lang w:val="en-US" w:eastAsia="de-AT"/>
              </w:rPr>
              <w:footnoteReference w:id="7"/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Cognitive </w:t>
            </w:r>
          </w:p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aspects </w:t>
            </w:r>
            <w:r w:rsidRPr="00E03A7D">
              <w:rPr>
                <w:vertAlign w:val="superscript"/>
                <w:lang w:val="en-US" w:eastAsia="de-AT"/>
              </w:rPr>
              <w:footnoteReference w:id="8"/>
            </w: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E03A7D">
            <w:pPr>
              <w:shd w:val="clear" w:color="auto" w:fill="FFFFFF"/>
              <w:rPr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 xml:space="preserve"> </w:t>
            </w:r>
          </w:p>
          <w:p w:rsidR="00E03A7D" w:rsidRPr="00E03A7D" w:rsidRDefault="00E03A7D" w:rsidP="00E03A7D">
            <w:pPr>
              <w:shd w:val="clear" w:color="auto" w:fill="FFFFFF"/>
              <w:rPr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>Skills oriented competence aspect</w:t>
            </w:r>
            <w:r w:rsidRPr="00E03A7D">
              <w:rPr>
                <w:vertAlign w:val="superscript"/>
                <w:lang w:val="en-US" w:eastAsia="de-AT"/>
              </w:rPr>
              <w:footnoteReference w:id="9"/>
            </w:r>
          </w:p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  <w:hideMark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liU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rdU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(IA- or Prod.-sp.)</w:t>
            </w:r>
          </w:p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wr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>Knowledge oriented competences</w:t>
            </w:r>
            <w:r w:rsidRPr="00E03A7D">
              <w:rPr>
                <w:vertAlign w:val="superscript"/>
                <w:lang w:val="en-US" w:eastAsia="de-AT"/>
              </w:rPr>
              <w:footnoteReference w:id="10"/>
            </w:r>
            <w:r w:rsidRPr="00E03A7D">
              <w:rPr>
                <w:lang w:val="en-US" w:eastAsia="de-AT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E03A7D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03A7D" w:rsidRPr="00E03A7D" w:rsidRDefault="00E03A7D" w:rsidP="00E03A7D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Cross-dynamic competences: </w:t>
            </w:r>
            <w:r w:rsidRPr="00E03A7D">
              <w:rPr>
                <w:vertAlign w:val="superscript"/>
                <w:lang w:val="en-US" w:eastAsia="de-AT"/>
              </w:rPr>
              <w:footnoteReference w:id="11"/>
            </w:r>
            <w:r w:rsidRPr="00E03A7D">
              <w:rPr>
                <w:lang w:val="en-US" w:eastAsia="de-AT"/>
              </w:rPr>
              <w:t xml:space="preserve">  </w:t>
            </w:r>
          </w:p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E03A7D">
            <w:pPr>
              <w:keepNext/>
              <w:keepLines/>
              <w:spacing w:before="200"/>
              <w:outlineLvl w:val="8"/>
              <w:rPr>
                <w:rFonts w:ascii="Cambria" w:hAnsi="Cambria"/>
                <w:iCs/>
                <w:color w:val="404040"/>
                <w:sz w:val="20"/>
                <w:szCs w:val="20"/>
                <w:lang w:val="en-GB" w:eastAsia="de-AT"/>
              </w:rPr>
            </w:pPr>
          </w:p>
          <w:p w:rsidR="00E03A7D" w:rsidRPr="00E03A7D" w:rsidRDefault="00E03A7D" w:rsidP="00E03A7D">
            <w:pPr>
              <w:rPr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E03A7D">
            <w:pPr>
              <w:keepNext/>
              <w:keepLines/>
              <w:spacing w:before="200"/>
              <w:outlineLvl w:val="8"/>
              <w:rPr>
                <w:rFonts w:ascii="Cambria" w:hAnsi="Cambria"/>
                <w:iCs/>
                <w:color w:val="404040"/>
                <w:sz w:val="20"/>
                <w:szCs w:val="20"/>
                <w:lang w:val="en-GB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S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U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P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P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L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E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M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E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N</w:t>
            </w:r>
          </w:p>
          <w:p w:rsidR="00E03A7D" w:rsidRPr="00A96B34" w:rsidRDefault="00E03A7D" w:rsidP="007C2E0B">
            <w:pPr>
              <w:rPr>
                <w:lang w:eastAsia="de-AT"/>
              </w:rPr>
            </w:pPr>
            <w:r w:rsidRPr="00A96B34">
              <w:rPr>
                <w:lang w:eastAsia="de-AT"/>
              </w:rPr>
              <w:t>T.</w:t>
            </w:r>
            <w:r>
              <w:rPr>
                <w:rStyle w:val="Funotenzeichen"/>
                <w:lang w:val="en-US" w:eastAsia="de-AT"/>
              </w:rPr>
              <w:footnoteReference w:id="12"/>
            </w: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03A7D" w:rsidRPr="00E03A7D" w:rsidRDefault="00E03A7D" w:rsidP="007C2E0B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Cognitive </w:t>
            </w:r>
          </w:p>
          <w:p w:rsidR="00E03A7D" w:rsidRPr="00E03A7D" w:rsidRDefault="00E03A7D" w:rsidP="007C2E0B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aspects </w:t>
            </w:r>
            <w:r w:rsidRPr="00E03A7D">
              <w:rPr>
                <w:vertAlign w:val="superscript"/>
                <w:lang w:val="en-US" w:eastAsia="de-AT"/>
              </w:rPr>
              <w:footnoteReference w:id="13"/>
            </w: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7C2E0B">
            <w:pPr>
              <w:shd w:val="clear" w:color="auto" w:fill="FFFFFF"/>
              <w:rPr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 xml:space="preserve"> </w:t>
            </w:r>
          </w:p>
          <w:p w:rsidR="00E03A7D" w:rsidRPr="00E03A7D" w:rsidRDefault="00E03A7D" w:rsidP="007C2E0B">
            <w:pPr>
              <w:shd w:val="clear" w:color="auto" w:fill="FFFFFF"/>
              <w:rPr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03A7D" w:rsidRPr="00E03A7D" w:rsidRDefault="00E03A7D" w:rsidP="007C2E0B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>Skills oriented competence aspect</w:t>
            </w:r>
            <w:r w:rsidRPr="00E03A7D">
              <w:rPr>
                <w:vertAlign w:val="superscript"/>
                <w:lang w:val="en-US" w:eastAsia="de-AT"/>
              </w:rPr>
              <w:footnoteReference w:id="14"/>
            </w:r>
          </w:p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  <w:hideMark/>
          </w:tcPr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liU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rdU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(IA- or Prod.-sp.)</w:t>
            </w:r>
          </w:p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  <w:r w:rsidRPr="00E03A7D">
              <w:rPr>
                <w:color w:val="000000"/>
                <w:lang w:val="en-US" w:eastAsia="de-AT"/>
              </w:rPr>
              <w:t>(</w:t>
            </w:r>
            <w:proofErr w:type="spellStart"/>
            <w:r w:rsidRPr="00E03A7D">
              <w:rPr>
                <w:color w:val="000000"/>
                <w:lang w:val="en-US" w:eastAsia="de-AT"/>
              </w:rPr>
              <w:t>wr</w:t>
            </w:r>
            <w:proofErr w:type="spellEnd"/>
            <w:r w:rsidRPr="00E03A7D">
              <w:rPr>
                <w:color w:val="000000"/>
                <w:lang w:val="en-US" w:eastAsia="de-AT"/>
              </w:rPr>
              <w:t>)</w:t>
            </w: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E03A7D" w:rsidRPr="00E03A7D" w:rsidRDefault="00E03A7D" w:rsidP="007C2E0B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>Knowledge oriented competences</w:t>
            </w:r>
            <w:r w:rsidRPr="00E03A7D">
              <w:rPr>
                <w:vertAlign w:val="superscript"/>
                <w:lang w:val="en-US" w:eastAsia="de-AT"/>
              </w:rPr>
              <w:footnoteReference w:id="15"/>
            </w:r>
            <w:r w:rsidRPr="00E03A7D">
              <w:rPr>
                <w:lang w:val="en-US" w:eastAsia="de-AT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7C2E0B">
            <w:pPr>
              <w:shd w:val="clear" w:color="auto" w:fill="FFFFFF"/>
              <w:rPr>
                <w:color w:val="000000"/>
                <w:lang w:val="en-US" w:eastAsia="de-AT"/>
              </w:rPr>
            </w:pPr>
          </w:p>
        </w:tc>
      </w:tr>
      <w:tr w:rsidR="00E03A7D" w:rsidRPr="00E03A7D" w:rsidTr="00116749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212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03A7D" w:rsidRPr="00E03A7D" w:rsidRDefault="00E03A7D" w:rsidP="007C2E0B">
            <w:pPr>
              <w:rPr>
                <w:lang w:val="en-US" w:eastAsia="de-AT"/>
              </w:rPr>
            </w:pPr>
            <w:r w:rsidRPr="00E03A7D">
              <w:rPr>
                <w:lang w:val="en-US" w:eastAsia="de-AT"/>
              </w:rPr>
              <w:t xml:space="preserve">Cross-dynamic competences: </w:t>
            </w:r>
            <w:r w:rsidRPr="00E03A7D">
              <w:rPr>
                <w:vertAlign w:val="superscript"/>
                <w:lang w:val="en-US" w:eastAsia="de-AT"/>
              </w:rPr>
              <w:footnoteReference w:id="16"/>
            </w:r>
            <w:r w:rsidRPr="00E03A7D">
              <w:rPr>
                <w:lang w:val="en-US" w:eastAsia="de-AT"/>
              </w:rPr>
              <w:t xml:space="preserve">  </w:t>
            </w:r>
          </w:p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3686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C000"/>
          </w:tcPr>
          <w:p w:rsidR="00E03A7D" w:rsidRPr="00E03A7D" w:rsidRDefault="00E03A7D" w:rsidP="007C2E0B">
            <w:pPr>
              <w:keepNext/>
              <w:keepLines/>
              <w:spacing w:before="200"/>
              <w:outlineLvl w:val="8"/>
              <w:rPr>
                <w:rFonts w:ascii="Cambria" w:hAnsi="Cambria"/>
                <w:iCs/>
                <w:color w:val="404040"/>
                <w:sz w:val="20"/>
                <w:szCs w:val="20"/>
                <w:lang w:val="en-GB" w:eastAsia="de-AT"/>
              </w:rPr>
            </w:pPr>
          </w:p>
          <w:p w:rsidR="00E03A7D" w:rsidRPr="00E03A7D" w:rsidRDefault="00E03A7D" w:rsidP="007C2E0B">
            <w:pPr>
              <w:rPr>
                <w:lang w:val="en-US" w:eastAsia="de-AT"/>
              </w:rPr>
            </w:pPr>
          </w:p>
        </w:tc>
        <w:tc>
          <w:tcPr>
            <w:tcW w:w="2835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FFFF00"/>
          </w:tcPr>
          <w:p w:rsidR="00E03A7D" w:rsidRPr="00E03A7D" w:rsidRDefault="00E03A7D" w:rsidP="007C2E0B">
            <w:pPr>
              <w:keepNext/>
              <w:keepLines/>
              <w:spacing w:before="200"/>
              <w:outlineLvl w:val="8"/>
              <w:rPr>
                <w:rFonts w:ascii="Cambria" w:hAnsi="Cambria"/>
                <w:iCs/>
                <w:color w:val="404040"/>
                <w:sz w:val="20"/>
                <w:szCs w:val="20"/>
                <w:lang w:val="en-GB" w:eastAsia="de-AT"/>
              </w:rPr>
            </w:pPr>
          </w:p>
        </w:tc>
      </w:tr>
    </w:tbl>
    <w:p w:rsidR="00E03A7D" w:rsidRDefault="00E03A7D" w:rsidP="00E03A7D">
      <w:pPr>
        <w:rPr>
          <w:lang w:val="en-GB" w:eastAsia="de-AT"/>
        </w:rPr>
      </w:pPr>
    </w:p>
    <w:p w:rsidR="00206740" w:rsidRPr="00E03A7D" w:rsidRDefault="00206740" w:rsidP="00E03A7D">
      <w:pPr>
        <w:rPr>
          <w:lang w:val="en-GB" w:eastAsia="de-AT"/>
        </w:rPr>
      </w:pPr>
    </w:p>
    <w:p w:rsidR="00E03A7D" w:rsidRPr="00E03A7D" w:rsidRDefault="00206740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  <w:r>
        <w:rPr>
          <w:b/>
          <w:sz w:val="28"/>
          <w:lang w:val="en-GB" w:eastAsia="de-AT"/>
        </w:rPr>
        <w:t>9. Differentiat</w:t>
      </w:r>
      <w:r w:rsidR="006843BB">
        <w:rPr>
          <w:b/>
          <w:sz w:val="28"/>
          <w:lang w:val="en-GB" w:eastAsia="de-AT"/>
        </w:rPr>
        <w:t>ion and Individualisation:</w:t>
      </w:r>
      <w:r>
        <w:rPr>
          <w:b/>
          <w:sz w:val="28"/>
          <w:lang w:val="en-GB" w:eastAsia="de-AT"/>
        </w:rPr>
        <w:t xml:space="preserve"> </w:t>
      </w:r>
    </w:p>
    <w:p w:rsidR="00E03A7D" w:rsidRPr="00E03A7D" w:rsidRDefault="006843BB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GB" w:eastAsia="de-AT"/>
        </w:rPr>
      </w:pPr>
      <w:r>
        <w:rPr>
          <w:b/>
          <w:sz w:val="28"/>
          <w:lang w:val="en-GB" w:eastAsia="de-AT"/>
        </w:rPr>
        <w:t xml:space="preserve"> 9.1 Differentiated teaching measures:</w:t>
      </w:r>
    </w:p>
    <w:p w:rsidR="00E03A7D" w:rsidRDefault="00E03A7D" w:rsidP="00E03A7D">
      <w:pPr>
        <w:shd w:val="clear" w:color="auto" w:fill="FFFFFF"/>
        <w:jc w:val="center"/>
        <w:rPr>
          <w:highlight w:val="yellow"/>
          <w:lang w:val="en-GB" w:eastAsia="de-AT"/>
        </w:rPr>
      </w:pPr>
    </w:p>
    <w:p w:rsidR="00206740" w:rsidRDefault="00206740" w:rsidP="00E03A7D">
      <w:pPr>
        <w:shd w:val="clear" w:color="auto" w:fill="FFFFFF"/>
        <w:jc w:val="center"/>
        <w:rPr>
          <w:highlight w:val="yellow"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  <w:r w:rsidRPr="00206740">
        <w:rPr>
          <w:b/>
          <w:sz w:val="28"/>
          <w:szCs w:val="28"/>
          <w:lang w:val="en-GB" w:eastAsia="de-AT"/>
        </w:rPr>
        <w:t>9.</w:t>
      </w:r>
      <w:r w:rsidR="006843BB">
        <w:rPr>
          <w:b/>
          <w:sz w:val="28"/>
          <w:szCs w:val="28"/>
          <w:lang w:val="en-GB" w:eastAsia="de-AT"/>
        </w:rPr>
        <w:t>2</w:t>
      </w:r>
      <w:r w:rsidRPr="00206740">
        <w:rPr>
          <w:b/>
          <w:sz w:val="28"/>
          <w:szCs w:val="28"/>
          <w:lang w:val="en-GB" w:eastAsia="de-AT"/>
        </w:rPr>
        <w:t xml:space="preserve"> Individual</w:t>
      </w:r>
      <w:r w:rsidR="006843BB">
        <w:rPr>
          <w:b/>
          <w:sz w:val="28"/>
          <w:szCs w:val="28"/>
          <w:lang w:val="en-GB" w:eastAsia="de-AT"/>
        </w:rPr>
        <w:t xml:space="preserve">ised </w:t>
      </w:r>
      <w:r w:rsidRPr="00206740">
        <w:rPr>
          <w:b/>
          <w:sz w:val="28"/>
          <w:szCs w:val="28"/>
          <w:lang w:val="en-GB" w:eastAsia="de-AT"/>
        </w:rPr>
        <w:t xml:space="preserve">learning measures: 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</w:p>
    <w:p w:rsidR="00206740" w:rsidRP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</w:p>
    <w:p w:rsidR="00206740" w:rsidRDefault="00206740" w:rsidP="00E03A7D">
      <w:pPr>
        <w:shd w:val="clear" w:color="auto" w:fill="FFFFFF"/>
        <w:jc w:val="center"/>
        <w:rPr>
          <w:highlight w:val="yellow"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highlight w:val="yellow"/>
          <w:lang w:val="en-GB" w:eastAsia="de-AT"/>
        </w:rPr>
      </w:pP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  <w:r w:rsidRPr="00206740">
        <w:rPr>
          <w:b/>
          <w:sz w:val="28"/>
          <w:szCs w:val="28"/>
          <w:lang w:val="en-GB" w:eastAsia="de-AT"/>
        </w:rPr>
        <w:t>10</w:t>
      </w:r>
      <w:r w:rsidR="007C2E0B">
        <w:rPr>
          <w:b/>
          <w:sz w:val="28"/>
          <w:szCs w:val="28"/>
          <w:lang w:val="en-GB" w:eastAsia="de-AT"/>
        </w:rPr>
        <w:t>.</w:t>
      </w:r>
      <w:r w:rsidRPr="00206740">
        <w:rPr>
          <w:b/>
          <w:sz w:val="28"/>
          <w:szCs w:val="28"/>
          <w:lang w:val="en-GB" w:eastAsia="de-AT"/>
        </w:rPr>
        <w:t xml:space="preserve"> Measures to ensure lesson benefits </w:t>
      </w:r>
    </w:p>
    <w:p w:rsid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</w:p>
    <w:p w:rsidR="00206740" w:rsidRPr="00206740" w:rsidRDefault="00206740" w:rsidP="00206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sz w:val="28"/>
          <w:szCs w:val="28"/>
          <w:lang w:val="en-GB" w:eastAsia="de-AT"/>
        </w:rPr>
      </w:pPr>
    </w:p>
    <w:p w:rsidR="00206740" w:rsidRPr="00206740" w:rsidRDefault="00206740" w:rsidP="00206740">
      <w:pPr>
        <w:shd w:val="clear" w:color="auto" w:fill="FFFFFF"/>
        <w:rPr>
          <w:highlight w:val="yellow"/>
          <w:lang w:val="en-GB" w:eastAsia="de-AT"/>
        </w:rPr>
      </w:pPr>
    </w:p>
    <w:p w:rsidR="00206740" w:rsidRPr="00E03A7D" w:rsidRDefault="00206740" w:rsidP="00E0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center" w:pos="4536"/>
          <w:tab w:val="right" w:pos="9072"/>
        </w:tabs>
        <w:rPr>
          <w:b/>
          <w:lang w:val="en-GB" w:eastAsia="de-AT"/>
        </w:rPr>
      </w:pPr>
      <w:r>
        <w:rPr>
          <w:b/>
          <w:lang w:val="en-GB" w:eastAsia="de-AT"/>
        </w:rPr>
        <w:t>11 Media and their purpose</w:t>
      </w:r>
    </w:p>
    <w:p w:rsidR="00E03A7D" w:rsidRDefault="00E03A7D" w:rsidP="00E03A7D">
      <w:pPr>
        <w:rPr>
          <w:b/>
          <w:lang w:val="en-GB"/>
        </w:rPr>
      </w:pPr>
    </w:p>
    <w:p w:rsidR="00100476" w:rsidRDefault="00100476" w:rsidP="00E03A7D">
      <w:pPr>
        <w:rPr>
          <w:b/>
          <w:lang w:val="en-GB"/>
        </w:rPr>
        <w:sectPr w:rsidR="00100476" w:rsidSect="00810A02">
          <w:headerReference w:type="default" r:id="rId14"/>
          <w:pgSz w:w="11907" w:h="16840"/>
          <w:pgMar w:top="1418" w:right="1418" w:bottom="1134" w:left="1418" w:header="720" w:footer="720" w:gutter="0"/>
          <w:cols w:space="720"/>
        </w:sectPr>
      </w:pP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784D64" w:rsidRDefault="00810A02" w:rsidP="00810A02">
      <w:pPr>
        <w:tabs>
          <w:tab w:val="left" w:pos="708"/>
          <w:tab w:val="center" w:pos="4536"/>
          <w:tab w:val="right" w:pos="9072"/>
        </w:tabs>
        <w:jc w:val="center"/>
        <w:rPr>
          <w:b/>
          <w:bCs/>
          <w:lang w:val="en-GB" w:eastAsia="de-AT"/>
        </w:rPr>
      </w:pPr>
      <w:r w:rsidRPr="00784D64">
        <w:rPr>
          <w:b/>
          <w:bCs/>
          <w:lang w:val="en-GB" w:eastAsia="de-AT"/>
        </w:rPr>
        <w:t>PLAN OF LESSON PROCEDURE</w:t>
      </w:r>
    </w:p>
    <w:p w:rsidR="00810A02" w:rsidRPr="00784D64" w:rsidRDefault="00810A02" w:rsidP="00810A02">
      <w:pPr>
        <w:rPr>
          <w:lang w:val="en-GB" w:eastAsia="de-AT"/>
        </w:rPr>
      </w:pPr>
      <w:r w:rsidRPr="00784D64">
        <w:rPr>
          <w:lang w:val="en-GB" w:eastAsia="de-AT"/>
        </w:rPr>
        <w:t xml:space="preserve">Topic: </w:t>
      </w:r>
      <w:r w:rsidRPr="00784D64">
        <w:rPr>
          <w:lang w:val="en-GB" w:eastAsia="de-AT"/>
        </w:rPr>
        <w:tab/>
      </w:r>
      <w:r w:rsidRPr="00784D64">
        <w:rPr>
          <w:lang w:val="en-GB" w:eastAsia="de-AT"/>
        </w:rPr>
        <w:tab/>
      </w:r>
      <w:r w:rsidRPr="00784D64">
        <w:rPr>
          <w:lang w:val="en-GB" w:eastAsia="de-AT"/>
        </w:rPr>
        <w:tab/>
        <w:t xml:space="preserve"> </w:t>
      </w:r>
      <w:r w:rsidRPr="00784D64">
        <w:rPr>
          <w:lang w:val="en-GB" w:eastAsia="de-AT"/>
        </w:rPr>
        <w:tab/>
      </w:r>
      <w:r w:rsidRPr="00784D64">
        <w:rPr>
          <w:lang w:val="en-GB" w:eastAsia="de-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992"/>
        <w:gridCol w:w="4820"/>
        <w:gridCol w:w="1134"/>
        <w:gridCol w:w="1344"/>
      </w:tblGrid>
      <w:tr w:rsidR="00810A02" w:rsidRPr="00784D64" w:rsidTr="000D6FC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>Teaching stages,</w:t>
            </w:r>
            <w:r w:rsidRPr="00784D64">
              <w:rPr>
                <w:b/>
                <w:bCs/>
                <w:vertAlign w:val="superscript"/>
                <w:lang w:val="en-GB" w:eastAsia="de-AT"/>
              </w:rPr>
              <w:footnoteReference w:id="17"/>
            </w:r>
            <w:r w:rsidRPr="00784D64">
              <w:rPr>
                <w:b/>
                <w:bCs/>
                <w:lang w:val="en-GB" w:eastAsia="de-AT"/>
              </w:rPr>
              <w:t xml:space="preserve"> </w:t>
            </w:r>
          </w:p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 xml:space="preserve"> T. points,  time allocated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>Skills</w:t>
            </w:r>
            <w:r w:rsidRPr="00784D64">
              <w:rPr>
                <w:b/>
                <w:bCs/>
                <w:vertAlign w:val="superscript"/>
                <w:lang w:val="en-GB" w:eastAsia="de-AT"/>
              </w:rPr>
              <w:footnoteReference w:id="18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>Content and (differentiated)</w:t>
            </w:r>
            <w:r w:rsidRPr="00784D64">
              <w:rPr>
                <w:b/>
                <w:bCs/>
                <w:vertAlign w:val="superscript"/>
                <w:lang w:val="en-GB" w:eastAsia="de-AT"/>
              </w:rPr>
              <w:footnoteReference w:id="19"/>
            </w:r>
            <w:r w:rsidRPr="00784D64">
              <w:rPr>
                <w:b/>
                <w:bCs/>
                <w:lang w:val="en-GB" w:eastAsia="de-AT"/>
              </w:rPr>
              <w:t xml:space="preserve"> teaching activities, strategies and (individual) pupils’ tasks and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10A02" w:rsidRPr="00784D64" w:rsidRDefault="00810A02" w:rsidP="000D6FCA">
            <w:pPr>
              <w:rPr>
                <w:b/>
                <w:bCs/>
                <w:sz w:val="22"/>
                <w:szCs w:val="22"/>
                <w:lang w:val="en-GB" w:eastAsia="de-AT"/>
              </w:rPr>
            </w:pPr>
            <w:r w:rsidRPr="00784D64">
              <w:rPr>
                <w:b/>
                <w:bCs/>
                <w:sz w:val="22"/>
                <w:szCs w:val="22"/>
                <w:lang w:val="en-GB" w:eastAsia="de-AT"/>
              </w:rPr>
              <w:t xml:space="preserve">Class </w:t>
            </w:r>
            <w:proofErr w:type="spellStart"/>
            <w:r w:rsidRPr="00784D64">
              <w:rPr>
                <w:b/>
                <w:bCs/>
                <w:sz w:val="22"/>
                <w:szCs w:val="22"/>
                <w:lang w:val="en-GB" w:eastAsia="de-AT"/>
              </w:rPr>
              <w:t>managem</w:t>
            </w:r>
            <w:proofErr w:type="spellEnd"/>
            <w:r w:rsidRPr="00784D64">
              <w:rPr>
                <w:b/>
                <w:bCs/>
                <w:sz w:val="22"/>
                <w:szCs w:val="22"/>
                <w:lang w:val="en-GB" w:eastAsia="de-AT"/>
              </w:rPr>
              <w:t>.</w:t>
            </w:r>
          </w:p>
          <w:p w:rsidR="00810A02" w:rsidRPr="00784D64" w:rsidRDefault="00810A02" w:rsidP="000D6FCA">
            <w:pPr>
              <w:rPr>
                <w:b/>
                <w:bCs/>
                <w:sz w:val="22"/>
                <w:szCs w:val="22"/>
                <w:lang w:val="en-GB" w:eastAsia="de-AT"/>
              </w:rPr>
            </w:pPr>
            <w:r w:rsidRPr="00784D64">
              <w:rPr>
                <w:b/>
                <w:bCs/>
                <w:sz w:val="22"/>
                <w:szCs w:val="22"/>
                <w:lang w:val="en-GB" w:eastAsia="de-AT"/>
              </w:rPr>
              <w:t>L.STR.</w:t>
            </w:r>
            <w:r w:rsidRPr="00784D64">
              <w:rPr>
                <w:b/>
                <w:bCs/>
                <w:sz w:val="22"/>
                <w:szCs w:val="22"/>
                <w:vertAlign w:val="superscript"/>
                <w:lang w:val="en-GB" w:eastAsia="de-AT"/>
              </w:rPr>
              <w:footnoteReference w:id="20"/>
            </w:r>
          </w:p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>Media</w:t>
            </w:r>
          </w:p>
          <w:p w:rsidR="00810A02" w:rsidRPr="00784D64" w:rsidRDefault="00810A02" w:rsidP="000D6FCA">
            <w:pPr>
              <w:jc w:val="center"/>
              <w:rPr>
                <w:b/>
                <w:bCs/>
                <w:lang w:val="en-GB" w:eastAsia="de-AT"/>
              </w:rPr>
            </w:pPr>
            <w:r w:rsidRPr="00784D64">
              <w:rPr>
                <w:b/>
                <w:bCs/>
                <w:lang w:val="en-GB" w:eastAsia="de-AT"/>
              </w:rPr>
              <w:t>MI</w:t>
            </w:r>
          </w:p>
        </w:tc>
      </w:tr>
      <w:tr w:rsidR="00810A02" w:rsidRPr="00784D64" w:rsidTr="000D6FC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i/>
                <w:lang w:val="en-GB" w:eastAsia="de-A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E968E3" w:rsidRDefault="00810A02" w:rsidP="000D6FCA">
            <w:pPr>
              <w:rPr>
                <w:lang w:val="en-GB" w:eastAsia="de-AT"/>
              </w:rPr>
            </w:pPr>
            <w:r>
              <w:rPr>
                <w:rFonts w:ascii="Verdana" w:hAnsi="Verdana"/>
                <w:lang w:val="en-GB" w:eastAsia="de-AT"/>
              </w:rPr>
              <w:t>*</w:t>
            </w:r>
            <w:r>
              <w:rPr>
                <w:rStyle w:val="Funotenzeichen"/>
                <w:rFonts w:ascii="Verdana" w:hAnsi="Verdana"/>
                <w:lang w:eastAsia="de-AT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Default="00810A02" w:rsidP="000D6FCA">
            <w:pPr>
              <w:rPr>
                <w:sz w:val="22"/>
                <w:szCs w:val="22"/>
                <w:lang w:val="en-GB" w:eastAsia="de-AT"/>
              </w:rPr>
            </w:pPr>
            <w:r>
              <w:rPr>
                <w:sz w:val="22"/>
                <w:szCs w:val="22"/>
                <w:lang w:val="en-GB" w:eastAsia="de-AT"/>
              </w:rPr>
              <w:t>Vi</w:t>
            </w:r>
          </w:p>
          <w:p w:rsidR="00810A02" w:rsidRDefault="00810A02" w:rsidP="000D6FCA">
            <w:pPr>
              <w:rPr>
                <w:sz w:val="22"/>
                <w:szCs w:val="22"/>
                <w:lang w:val="en-GB" w:eastAsia="de-AT"/>
              </w:rPr>
            </w:pPr>
            <w:proofErr w:type="spellStart"/>
            <w:r>
              <w:rPr>
                <w:sz w:val="22"/>
                <w:szCs w:val="22"/>
                <w:lang w:val="en-GB" w:eastAsia="de-AT"/>
              </w:rPr>
              <w:t>Lom</w:t>
            </w:r>
            <w:proofErr w:type="spellEnd"/>
          </w:p>
          <w:p w:rsidR="00810A02" w:rsidRDefault="00810A02" w:rsidP="000D6FCA">
            <w:pPr>
              <w:rPr>
                <w:sz w:val="22"/>
                <w:szCs w:val="22"/>
                <w:lang w:val="en-GB" w:eastAsia="de-AT"/>
              </w:rPr>
            </w:pPr>
            <w:r>
              <w:rPr>
                <w:sz w:val="22"/>
                <w:szCs w:val="22"/>
                <w:lang w:val="en-GB" w:eastAsia="de-AT"/>
              </w:rPr>
              <w:t>Kin</w:t>
            </w:r>
          </w:p>
          <w:p w:rsidR="00810A02" w:rsidRDefault="00810A02" w:rsidP="000D6FCA">
            <w:pPr>
              <w:rPr>
                <w:sz w:val="22"/>
                <w:szCs w:val="22"/>
                <w:lang w:val="en-GB" w:eastAsia="de-AT"/>
              </w:rPr>
            </w:pPr>
            <w:proofErr w:type="spellStart"/>
            <w:r>
              <w:rPr>
                <w:sz w:val="22"/>
                <w:szCs w:val="22"/>
                <w:lang w:val="en-GB" w:eastAsia="de-AT"/>
              </w:rPr>
              <w:t>Interp</w:t>
            </w:r>
            <w:proofErr w:type="spellEnd"/>
          </w:p>
          <w:p w:rsidR="00810A02" w:rsidRPr="00784D64" w:rsidRDefault="00810A02" w:rsidP="000D6FCA">
            <w:pPr>
              <w:rPr>
                <w:sz w:val="22"/>
                <w:szCs w:val="22"/>
                <w:lang w:val="en-GB" w:eastAsia="de-AT"/>
              </w:rPr>
            </w:pPr>
            <w:proofErr w:type="spellStart"/>
            <w:r>
              <w:rPr>
                <w:sz w:val="22"/>
                <w:szCs w:val="22"/>
                <w:lang w:val="en-GB" w:eastAsia="de-AT"/>
              </w:rPr>
              <w:t>intrap</w:t>
            </w:r>
            <w:proofErr w:type="spellEnd"/>
          </w:p>
        </w:tc>
      </w:tr>
      <w:tr w:rsidR="00810A02" w:rsidRPr="00784D64" w:rsidTr="000D6FC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sz w:val="22"/>
                <w:szCs w:val="22"/>
                <w:lang w:val="en-GB" w:eastAsia="de-AT"/>
              </w:rPr>
            </w:pPr>
          </w:p>
        </w:tc>
      </w:tr>
      <w:tr w:rsidR="00810A02" w:rsidRPr="00784D64" w:rsidTr="000D6FC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sz w:val="22"/>
                <w:szCs w:val="22"/>
                <w:lang w:val="en-GB" w:eastAsia="de-AT"/>
              </w:rPr>
            </w:pPr>
          </w:p>
        </w:tc>
      </w:tr>
      <w:tr w:rsidR="00810A02" w:rsidRPr="00784D64" w:rsidTr="000D6FCA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2" w:rsidRPr="00784D64" w:rsidRDefault="00810A02" w:rsidP="000D6FCA">
            <w:pPr>
              <w:rPr>
                <w:lang w:val="en-GB" w:eastAsia="de-AT"/>
              </w:rPr>
            </w:pPr>
          </w:p>
        </w:tc>
      </w:tr>
    </w:tbl>
    <w:p w:rsidR="00810A02" w:rsidRPr="00784D64" w:rsidRDefault="00810A02" w:rsidP="00810A02">
      <w:pPr>
        <w:tabs>
          <w:tab w:val="left" w:pos="708"/>
          <w:tab w:val="center" w:pos="4536"/>
          <w:tab w:val="right" w:pos="9072"/>
        </w:tabs>
        <w:rPr>
          <w:lang w:val="en-GB" w:eastAsia="de-AT"/>
        </w:rPr>
      </w:pPr>
    </w:p>
    <w:p w:rsidR="00810A02" w:rsidRPr="00784D64" w:rsidRDefault="00810A02" w:rsidP="00810A02">
      <w:pPr>
        <w:tabs>
          <w:tab w:val="left" w:pos="708"/>
          <w:tab w:val="center" w:pos="4536"/>
          <w:tab w:val="right" w:pos="9072"/>
        </w:tabs>
        <w:rPr>
          <w:lang w:val="en-GB" w:eastAsia="de-AT"/>
        </w:rPr>
      </w:pPr>
    </w:p>
    <w:p w:rsidR="00810A02" w:rsidRPr="00E03A7D" w:rsidRDefault="00810A02" w:rsidP="00810A02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  <w:r w:rsidRPr="00E03A7D">
        <w:rPr>
          <w:sz w:val="28"/>
          <w:szCs w:val="20"/>
          <w:lang w:val="en-GB" w:eastAsia="de-AT"/>
        </w:rPr>
        <w:t xml:space="preserve">11 Lesson Preview:  </w:t>
      </w:r>
    </w:p>
    <w:p w:rsidR="00810A02" w:rsidRPr="00E03A7D" w:rsidRDefault="00810A02" w:rsidP="00810A02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</w:p>
    <w:p w:rsidR="00810A02" w:rsidRPr="00810A02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  <w:r w:rsidRPr="00E122FA">
        <w:rPr>
          <w:rFonts w:ascii="Arial" w:hAnsi="Arial" w:cs="Arial"/>
          <w:szCs w:val="20"/>
          <w:lang w:val="en-GB" w:eastAsia="de-AT"/>
        </w:rPr>
        <w:t xml:space="preserve">12 Lesson Review: Findings to consider for future lesson planning and teaching  </w:t>
      </w: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  <w:r w:rsidRPr="00E122FA">
        <w:rPr>
          <w:rFonts w:ascii="Arial" w:hAnsi="Arial" w:cs="Arial"/>
          <w:szCs w:val="20"/>
          <w:lang w:val="en-GB" w:eastAsia="de-AT"/>
        </w:rPr>
        <w:t>12.1 Trainers’ feedback</w:t>
      </w:r>
      <w:r>
        <w:rPr>
          <w:rFonts w:ascii="Arial" w:hAnsi="Arial" w:cs="Arial"/>
          <w:szCs w:val="20"/>
          <w:lang w:val="en-GB" w:eastAsia="de-AT"/>
        </w:rPr>
        <w:t xml:space="preserve"> (with regard to the EPOSTL) </w:t>
      </w: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  <w:r w:rsidRPr="00E122FA">
        <w:rPr>
          <w:rFonts w:ascii="Arial" w:hAnsi="Arial" w:cs="Arial"/>
          <w:szCs w:val="20"/>
          <w:lang w:val="en-GB" w:eastAsia="de-AT"/>
        </w:rPr>
        <w:t>12.2 Personal notes</w:t>
      </w: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</w:p>
    <w:p w:rsidR="00810A02" w:rsidRPr="00E122FA" w:rsidRDefault="00810A02" w:rsidP="00810A0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Cs w:val="20"/>
          <w:lang w:val="en-GB" w:eastAsia="de-AT"/>
        </w:rPr>
      </w:pPr>
      <w:r w:rsidRPr="00E122FA">
        <w:rPr>
          <w:rFonts w:ascii="Arial" w:hAnsi="Arial" w:cs="Arial"/>
          <w:szCs w:val="20"/>
          <w:lang w:val="en-GB" w:eastAsia="de-AT"/>
        </w:rPr>
        <w:t>12.3 What I particularly want to consider in the implementation of teaching</w:t>
      </w: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-GB" w:eastAsia="de-AT"/>
        </w:rPr>
      </w:pP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-GB" w:eastAsia="de-AT"/>
        </w:rPr>
      </w:pPr>
      <w:r w:rsidRPr="00E122FA">
        <w:rPr>
          <w:rFonts w:ascii="Arial" w:hAnsi="Arial" w:cs="Arial"/>
          <w:color w:val="333333"/>
          <w:szCs w:val="20"/>
          <w:lang w:val="en-GB" w:eastAsia="de-AT"/>
        </w:rPr>
        <w:t xml:space="preserve"> </w:t>
      </w: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-GB" w:eastAsia="de-AT"/>
        </w:rPr>
      </w:pP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-GB" w:eastAsia="de-AT"/>
        </w:rPr>
      </w:pPr>
    </w:p>
    <w:p w:rsidR="00E03A7D" w:rsidRPr="00E122FA" w:rsidRDefault="00E03A7D" w:rsidP="00E03A7D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color w:val="333333"/>
          <w:szCs w:val="20"/>
          <w:lang w:val="en-GB" w:eastAsia="de-AT"/>
        </w:rPr>
      </w:pPr>
    </w:p>
    <w:p w:rsidR="00E03A7D" w:rsidRPr="00E03A7D" w:rsidRDefault="00E03A7D" w:rsidP="00E03A7D">
      <w:pPr>
        <w:tabs>
          <w:tab w:val="left" w:pos="708"/>
          <w:tab w:val="center" w:pos="4536"/>
          <w:tab w:val="right" w:pos="9072"/>
        </w:tabs>
        <w:rPr>
          <w:sz w:val="28"/>
          <w:szCs w:val="20"/>
          <w:lang w:val="en-GB" w:eastAsia="de-AT"/>
        </w:rPr>
      </w:pPr>
      <w:r w:rsidRPr="00E03A7D">
        <w:rPr>
          <w:rFonts w:ascii="Arial" w:hAnsi="Arial" w:cs="Arial"/>
          <w:color w:val="333333"/>
          <w:szCs w:val="20"/>
          <w:lang w:eastAsia="de-AT"/>
        </w:rPr>
        <w:t>.</w:t>
      </w:r>
      <w:bookmarkEnd w:id="0"/>
      <w:bookmarkEnd w:id="1"/>
    </w:p>
    <w:sectPr w:rsidR="00E03A7D" w:rsidRPr="00E03A7D" w:rsidSect="00810A02">
      <w:pgSz w:w="11907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0" w:rsidRDefault="002E6210" w:rsidP="00E03A7D">
      <w:r>
        <w:separator/>
      </w:r>
    </w:p>
  </w:endnote>
  <w:endnote w:type="continuationSeparator" w:id="0">
    <w:p w:rsidR="002E6210" w:rsidRDefault="002E6210" w:rsidP="00E03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0" w:rsidRDefault="002E6210" w:rsidP="00E03A7D">
      <w:r>
        <w:separator/>
      </w:r>
    </w:p>
  </w:footnote>
  <w:footnote w:type="continuationSeparator" w:id="0">
    <w:p w:rsidR="002E6210" w:rsidRDefault="002E6210" w:rsidP="00E03A7D">
      <w:r>
        <w:continuationSeparator/>
      </w:r>
    </w:p>
  </w:footnote>
  <w:footnote w:id="1">
    <w:p w:rsidR="00206740" w:rsidRDefault="00206740" w:rsidP="00206740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Kompetenzraster der VMS: In: </w:t>
      </w:r>
      <w:hyperlink r:id="rId1" w:history="1">
        <w:r>
          <w:rPr>
            <w:rStyle w:val="Hyperlink"/>
            <w:lang w:val="de-DE"/>
          </w:rPr>
          <w:t>http://www.individualisierung.org/_neu/</w:t>
        </w:r>
      </w:hyperlink>
    </w:p>
  </w:footnote>
  <w:footnote w:id="2">
    <w:p w:rsidR="00206740" w:rsidRDefault="00206740" w:rsidP="00206740">
      <w:pPr>
        <w:pStyle w:val="Funotentext"/>
      </w:pPr>
      <w:r>
        <w:rPr>
          <w:rStyle w:val="Funotenzeichen"/>
        </w:rPr>
        <w:footnoteRef/>
      </w:r>
      <w:r>
        <w:t xml:space="preserve"> Standards: In: </w:t>
      </w:r>
      <w:hyperlink r:id="rId2" w:history="1">
        <w:r>
          <w:rPr>
            <w:rStyle w:val="Hyperlink"/>
          </w:rPr>
          <w:t>https://www.bifie.at/node/1355</w:t>
        </w:r>
      </w:hyperlink>
      <w:r>
        <w:t xml:space="preserve"> </w:t>
      </w:r>
    </w:p>
  </w:footnote>
  <w:footnote w:id="3">
    <w:p w:rsidR="00206740" w:rsidRDefault="00206740" w:rsidP="00206740">
      <w:pPr>
        <w:pStyle w:val="Funotentext"/>
      </w:pPr>
      <w:r>
        <w:rPr>
          <w:rStyle w:val="Funotenzeichen"/>
        </w:rPr>
        <w:footnoteRef/>
      </w:r>
      <w:r>
        <w:t xml:space="preserve"> ESP</w:t>
      </w:r>
      <w:r w:rsidR="00803A4C">
        <w:t xml:space="preserve"> Can-do </w:t>
      </w:r>
      <w:proofErr w:type="spellStart"/>
      <w:r w:rsidR="00803A4C">
        <w:t>Checklisten</w:t>
      </w:r>
      <w:proofErr w:type="spellEnd"/>
      <w:r w:rsidR="00803A4C">
        <w:t xml:space="preserve">: In:  </w:t>
      </w:r>
      <w:hyperlink r:id="rId3" w:history="1">
        <w:r w:rsidR="00803A4C" w:rsidRPr="00C35A2B">
          <w:rPr>
            <w:rStyle w:val="Hyperlink"/>
          </w:rPr>
          <w:t>http://www.oesz.at/download/publikationen/praxisreihe_esp_checklisten_druck.pdf</w:t>
        </w:r>
      </w:hyperlink>
      <w:r w:rsidR="00803A4C">
        <w:t xml:space="preserve"> </w:t>
      </w:r>
      <w:r>
        <w:t xml:space="preserve"> </w:t>
      </w:r>
    </w:p>
  </w:footnote>
  <w:footnote w:id="4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Can-do, content-,inter-cultural- and affective oriented objectives </w:t>
      </w:r>
    </w:p>
  </w:footnote>
  <w:footnote w:id="5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=</w:t>
      </w:r>
      <w:proofErr w:type="spellStart"/>
      <w:r>
        <w:rPr>
          <w:sz w:val="16"/>
          <w:szCs w:val="16"/>
        </w:rPr>
        <w:t>grundlegende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Bldung</w:t>
      </w:r>
      <w:proofErr w:type="spellEnd"/>
    </w:p>
  </w:footnote>
  <w:footnote w:id="6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=</w:t>
      </w:r>
      <w:proofErr w:type="spellStart"/>
      <w:r>
        <w:rPr>
          <w:sz w:val="16"/>
          <w:szCs w:val="16"/>
        </w:rPr>
        <w:t>Vertiefende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Bildung</w:t>
      </w:r>
      <w:proofErr w:type="spellEnd"/>
    </w:p>
  </w:footnote>
  <w:footnote w:id="7">
    <w:p w:rsidR="00E03A7D" w:rsidRPr="00A96B34" w:rsidRDefault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96B34">
        <w:t>Kernstoff</w:t>
      </w:r>
    </w:p>
  </w:footnote>
  <w:footnote w:id="8">
    <w:p w:rsidR="00E03A7D" w:rsidRDefault="00E03A7D" w:rsidP="00E03A7D">
      <w:pPr>
        <w:rPr>
          <w:sz w:val="16"/>
          <w:szCs w:val="16"/>
          <w:lang w:val="en-GB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en-GB"/>
        </w:rPr>
        <w:t xml:space="preserve">  With f</w:t>
      </w:r>
      <w:proofErr w:type="spellStart"/>
      <w:r>
        <w:rPr>
          <w:sz w:val="16"/>
          <w:szCs w:val="16"/>
          <w:lang w:val="en-US"/>
        </w:rPr>
        <w:t>ocus</w:t>
      </w:r>
      <w:proofErr w:type="spellEnd"/>
      <w:r>
        <w:rPr>
          <w:sz w:val="16"/>
          <w:szCs w:val="16"/>
          <w:lang w:val="en-US"/>
        </w:rPr>
        <w:t xml:space="preserve"> on form (syntax=understanding the grammatical structure in a sentence)  and meaning (semantic= awareness of using the appropriate vocabulary)</w:t>
      </w:r>
    </w:p>
  </w:footnote>
  <w:footnote w:id="9">
    <w:p w:rsidR="00E03A7D" w:rsidRDefault="00E03A7D" w:rsidP="00E03A7D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See: KORA </w:t>
      </w:r>
      <w:proofErr w:type="spellStart"/>
      <w:r>
        <w:rPr>
          <w:sz w:val="16"/>
          <w:szCs w:val="16"/>
          <w:lang w:val="en-US"/>
        </w:rPr>
        <w:t>Englisch</w:t>
      </w:r>
      <w:proofErr w:type="spellEnd"/>
      <w:r>
        <w:rPr>
          <w:sz w:val="16"/>
          <w:szCs w:val="16"/>
          <w:lang w:val="en-US"/>
        </w:rPr>
        <w:t xml:space="preserve">, can-do-statements in ELP and state aims according to different ability groups or individual competences </w:t>
      </w:r>
    </w:p>
  </w:footnote>
  <w:footnote w:id="10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With regard to ‘Domains’: (personal, public, educational, occupational, but also knowing lexical grammar terms and words ) In: CEFR: 45ff:</w:t>
      </w:r>
    </w:p>
  </w:footnote>
  <w:footnote w:id="11">
    <w:p w:rsidR="00E03A7D" w:rsidRDefault="00E03A7D" w:rsidP="00E03A7D">
      <w:pPr>
        <w:pStyle w:val="Funotentext"/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Person/Group related  (affective, social competence, discourse strategies, intercultural c., study-skill strategies)</w:t>
      </w:r>
      <w:r>
        <w:rPr>
          <w:lang w:val="en-US"/>
        </w:rPr>
        <w:t xml:space="preserve"> </w:t>
      </w:r>
    </w:p>
  </w:footnote>
  <w:footnote w:id="12">
    <w:p w:rsidR="00E03A7D" w:rsidRPr="00A96B34" w:rsidRDefault="00E03A7D" w:rsidP="00E03A7D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 w:rsidR="00803A4C">
        <w:t>Erweiterungsstoff</w:t>
      </w:r>
      <w:proofErr w:type="spellEnd"/>
      <w:r w:rsidR="00803A4C">
        <w:t xml:space="preserve">  s</w:t>
      </w:r>
      <w:proofErr w:type="gramEnd"/>
      <w:r w:rsidR="00803A4C">
        <w:t>.  LP</w:t>
      </w:r>
    </w:p>
  </w:footnote>
  <w:footnote w:id="13">
    <w:p w:rsidR="00E03A7D" w:rsidRDefault="00E03A7D" w:rsidP="00E03A7D">
      <w:pPr>
        <w:rPr>
          <w:sz w:val="16"/>
          <w:szCs w:val="16"/>
          <w:lang w:val="en-GB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  <w:lang w:val="en-GB"/>
        </w:rPr>
        <w:t xml:space="preserve">  With f</w:t>
      </w:r>
      <w:proofErr w:type="spellStart"/>
      <w:r>
        <w:rPr>
          <w:sz w:val="16"/>
          <w:szCs w:val="16"/>
          <w:lang w:val="en-US"/>
        </w:rPr>
        <w:t>ocus</w:t>
      </w:r>
      <w:proofErr w:type="spellEnd"/>
      <w:r>
        <w:rPr>
          <w:sz w:val="16"/>
          <w:szCs w:val="16"/>
          <w:lang w:val="en-US"/>
        </w:rPr>
        <w:t xml:space="preserve"> on form (syntax=understanding the grammatical structure in a sentence)  and meaning (semantic= awareness of using the appropriate vocabulary)</w:t>
      </w:r>
    </w:p>
  </w:footnote>
  <w:footnote w:id="14">
    <w:p w:rsidR="00E03A7D" w:rsidRDefault="00E03A7D" w:rsidP="00E03A7D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See: KORA </w:t>
      </w:r>
      <w:proofErr w:type="spellStart"/>
      <w:r>
        <w:rPr>
          <w:sz w:val="16"/>
          <w:szCs w:val="16"/>
          <w:lang w:val="en-US"/>
        </w:rPr>
        <w:t>Englisch</w:t>
      </w:r>
      <w:proofErr w:type="spellEnd"/>
      <w:r>
        <w:rPr>
          <w:sz w:val="16"/>
          <w:szCs w:val="16"/>
          <w:lang w:val="en-US"/>
        </w:rPr>
        <w:t xml:space="preserve">, can-do-statements in ELP and state aims according to different ability groups or individual competences </w:t>
      </w:r>
    </w:p>
  </w:footnote>
  <w:footnote w:id="15">
    <w:p w:rsidR="00E03A7D" w:rsidRDefault="00E03A7D" w:rsidP="00E03A7D">
      <w:pPr>
        <w:pStyle w:val="Funotentext"/>
        <w:rPr>
          <w:sz w:val="16"/>
          <w:szCs w:val="16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With regard to ‘Domains’: (personal, public, educational, occupational, but also knowing lexical grammar terms and words ) In: CEFR: 45ff:</w:t>
      </w:r>
    </w:p>
  </w:footnote>
  <w:footnote w:id="16">
    <w:p w:rsidR="00E03A7D" w:rsidRDefault="00E03A7D" w:rsidP="00E03A7D">
      <w:pPr>
        <w:pStyle w:val="Funotentext"/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Person/Group related  (affective, social competence, discourse strategies, intercultural c., study-skill strategies)</w:t>
      </w:r>
      <w:r>
        <w:rPr>
          <w:lang w:val="en-US"/>
        </w:rPr>
        <w:t xml:space="preserve"> </w:t>
      </w:r>
    </w:p>
  </w:footnote>
  <w:footnote w:id="17">
    <w:p w:rsidR="00810A02" w:rsidRPr="00810A02" w:rsidRDefault="00810A02" w:rsidP="00810A02">
      <w:pPr>
        <w:pStyle w:val="Funotentext"/>
        <w:rPr>
          <w:sz w:val="18"/>
          <w:szCs w:val="18"/>
        </w:rPr>
      </w:pPr>
      <w:r>
        <w:rPr>
          <w:rStyle w:val="Funotenzeichen"/>
          <w:sz w:val="16"/>
          <w:szCs w:val="16"/>
        </w:rPr>
        <w:footnoteRef/>
      </w:r>
      <w:r>
        <w:rPr>
          <w:sz w:val="16"/>
          <w:szCs w:val="16"/>
        </w:rPr>
        <w:t xml:space="preserve"> (</w:t>
      </w:r>
      <w:r w:rsidRPr="00810A02">
        <w:rPr>
          <w:sz w:val="18"/>
          <w:szCs w:val="18"/>
        </w:rPr>
        <w:t>1) Pre-Task, (2) Task Cycle (task, planning, report, post-tasks) (3) Language Focus (analysis, practice, optional follow-up) or</w:t>
      </w:r>
      <w:proofErr w:type="gramStart"/>
      <w:r w:rsidRPr="00810A02">
        <w:rPr>
          <w:sz w:val="18"/>
          <w:szCs w:val="18"/>
        </w:rPr>
        <w:t>: .</w:t>
      </w:r>
      <w:proofErr w:type="gramEnd"/>
      <w:r w:rsidRPr="00810A02">
        <w:rPr>
          <w:sz w:val="18"/>
          <w:szCs w:val="18"/>
        </w:rPr>
        <w:t xml:space="preserve"> Presenting Phase, Practice Phase, Product phase (Richards/Rodgers 2001): Or: Pre-task Phase (Introduction to topic and task), Task-Cycle (Task, Planning, Report), Language Focus (Analysis, Practice) by Jane Willis</w:t>
      </w:r>
      <w:proofErr w:type="gramStart"/>
      <w:r w:rsidRPr="00810A02">
        <w:rPr>
          <w:sz w:val="18"/>
          <w:szCs w:val="18"/>
        </w:rPr>
        <w:t>,1996</w:t>
      </w:r>
      <w:proofErr w:type="gramEnd"/>
      <w:r w:rsidRPr="00810A02">
        <w:rPr>
          <w:sz w:val="18"/>
          <w:szCs w:val="18"/>
        </w:rPr>
        <w:t xml:space="preserve">  or:   Lead in, set-up, run. Post activity(Scrivener 2005),  or: ARC= Authentic- use Phase, Restricted-use Phase, Clarification- and- Focus Phase (Scrivener 2005)</w:t>
      </w:r>
    </w:p>
  </w:footnote>
  <w:footnote w:id="18">
    <w:p w:rsidR="00810A02" w:rsidRPr="00810A02" w:rsidRDefault="00810A02" w:rsidP="00810A02">
      <w:pPr>
        <w:pStyle w:val="Funotentext"/>
        <w:rPr>
          <w:sz w:val="18"/>
          <w:szCs w:val="18"/>
        </w:rPr>
      </w:pPr>
      <w:r w:rsidRPr="00810A02">
        <w:rPr>
          <w:rStyle w:val="Funotenzeichen"/>
          <w:sz w:val="18"/>
          <w:szCs w:val="18"/>
        </w:rPr>
        <w:footnoteRef/>
      </w:r>
      <w:r w:rsidRPr="00810A02">
        <w:rPr>
          <w:sz w:val="18"/>
          <w:szCs w:val="18"/>
        </w:rPr>
        <w:t xml:space="preserve"> Including level of competence according to Curriculum, KORA or ELP</w:t>
      </w:r>
    </w:p>
  </w:footnote>
  <w:footnote w:id="19">
    <w:p w:rsidR="00810A02" w:rsidRPr="00810A02" w:rsidRDefault="00810A02" w:rsidP="00810A02">
      <w:pPr>
        <w:pStyle w:val="Funotentext"/>
        <w:rPr>
          <w:sz w:val="18"/>
          <w:szCs w:val="18"/>
        </w:rPr>
      </w:pPr>
      <w:r w:rsidRPr="00810A02">
        <w:rPr>
          <w:rStyle w:val="Funotenzeichen"/>
          <w:sz w:val="18"/>
          <w:szCs w:val="18"/>
        </w:rPr>
        <w:footnoteRef/>
      </w:r>
      <w:r w:rsidRPr="00810A02">
        <w:rPr>
          <w:sz w:val="18"/>
          <w:szCs w:val="18"/>
        </w:rPr>
        <w:t xml:space="preserve"> State CC: C &amp; </w:t>
      </w:r>
      <w:r w:rsidRPr="00810A02">
        <w:rPr>
          <w:rFonts w:ascii="Verdana" w:hAnsi="Verdana"/>
          <w:i/>
          <w:sz w:val="18"/>
          <w:szCs w:val="18"/>
        </w:rPr>
        <w:t>*</w:t>
      </w:r>
      <w:r w:rsidRPr="00810A02">
        <w:rPr>
          <w:sz w:val="18"/>
          <w:szCs w:val="18"/>
        </w:rPr>
        <w:t xml:space="preserve"> for supplementary tasks for fast learners </w:t>
      </w:r>
    </w:p>
  </w:footnote>
  <w:footnote w:id="20">
    <w:p w:rsidR="00810A02" w:rsidRPr="00810A02" w:rsidRDefault="00810A02" w:rsidP="00810A02">
      <w:pPr>
        <w:pStyle w:val="Funotentext"/>
        <w:rPr>
          <w:sz w:val="18"/>
          <w:szCs w:val="18"/>
          <w:lang w:val="de-AT"/>
        </w:rPr>
      </w:pPr>
      <w:r w:rsidRPr="00810A02">
        <w:rPr>
          <w:rStyle w:val="Funotenzeichen"/>
          <w:sz w:val="18"/>
          <w:szCs w:val="18"/>
        </w:rPr>
        <w:footnoteRef/>
      </w:r>
      <w:r w:rsidRPr="00810A02">
        <w:rPr>
          <w:sz w:val="18"/>
          <w:szCs w:val="18"/>
          <w:lang w:val="de-AT"/>
        </w:rPr>
        <w:t xml:space="preserve"> Learning </w:t>
      </w:r>
      <w:proofErr w:type="spellStart"/>
      <w:r w:rsidRPr="00810A02">
        <w:rPr>
          <w:sz w:val="18"/>
          <w:szCs w:val="18"/>
          <w:lang w:val="de-AT"/>
        </w:rPr>
        <w:t>strategies</w:t>
      </w:r>
      <w:proofErr w:type="spellEnd"/>
      <w:r w:rsidRPr="00810A02">
        <w:rPr>
          <w:sz w:val="18"/>
          <w:szCs w:val="18"/>
          <w:lang w:val="de-AT"/>
        </w:rPr>
        <w:t xml:space="preserve">: See Extra </w:t>
      </w:r>
      <w:proofErr w:type="spellStart"/>
      <w:r w:rsidRPr="00810A02">
        <w:rPr>
          <w:sz w:val="18"/>
          <w:szCs w:val="18"/>
          <w:lang w:val="de-AT"/>
        </w:rPr>
        <w:t>script</w:t>
      </w:r>
      <w:proofErr w:type="spellEnd"/>
    </w:p>
  </w:footnote>
  <w:footnote w:id="21">
    <w:p w:rsidR="00810A02" w:rsidRPr="00E968E3" w:rsidRDefault="00810A02" w:rsidP="00810A02">
      <w:pPr>
        <w:pStyle w:val="Funotentext"/>
        <w:rPr>
          <w:lang w:val="de-AT"/>
        </w:rPr>
      </w:pPr>
      <w:r w:rsidRPr="00810A02">
        <w:rPr>
          <w:rStyle w:val="Funotenzeichen"/>
          <w:sz w:val="18"/>
          <w:szCs w:val="18"/>
        </w:rPr>
        <w:footnoteRef/>
      </w:r>
      <w:r w:rsidRPr="00810A02">
        <w:rPr>
          <w:sz w:val="18"/>
          <w:szCs w:val="18"/>
          <w:lang w:val="de-DE"/>
        </w:rPr>
        <w:t xml:space="preserve"> </w:t>
      </w:r>
      <w:r w:rsidRPr="00810A02">
        <w:rPr>
          <w:sz w:val="18"/>
          <w:szCs w:val="18"/>
          <w:lang w:val="de-AT"/>
        </w:rPr>
        <w:t xml:space="preserve">= </w:t>
      </w:r>
      <w:r w:rsidR="006843BB">
        <w:rPr>
          <w:sz w:val="18"/>
          <w:szCs w:val="18"/>
          <w:lang w:val="de-AT"/>
        </w:rPr>
        <w:t xml:space="preserve">Individualisierung </w:t>
      </w:r>
      <w:r w:rsidRPr="00810A02">
        <w:rPr>
          <w:sz w:val="18"/>
          <w:szCs w:val="18"/>
          <w:lang w:val="de-AT"/>
        </w:rPr>
        <w:t xml:space="preserve">nach </w:t>
      </w:r>
      <w:r w:rsidR="006843BB">
        <w:rPr>
          <w:sz w:val="18"/>
          <w:szCs w:val="18"/>
          <w:lang w:val="de-AT"/>
        </w:rPr>
        <w:t>‚V</w:t>
      </w:r>
      <w:r w:rsidRPr="00810A02">
        <w:rPr>
          <w:sz w:val="18"/>
          <w:szCs w:val="18"/>
          <w:lang w:val="de-AT"/>
        </w:rPr>
        <w:t xml:space="preserve">ertiefende </w:t>
      </w:r>
      <w:r w:rsidR="006843BB">
        <w:rPr>
          <w:sz w:val="18"/>
          <w:szCs w:val="18"/>
          <w:lang w:val="de-AT"/>
        </w:rPr>
        <w:t xml:space="preserve">Allg. </w:t>
      </w:r>
      <w:r w:rsidRPr="00810A02">
        <w:rPr>
          <w:sz w:val="18"/>
          <w:szCs w:val="18"/>
          <w:lang w:val="de-AT"/>
        </w:rPr>
        <w:t>Bildung (</w:t>
      </w:r>
      <w:proofErr w:type="spellStart"/>
      <w:r w:rsidRPr="00810A02">
        <w:rPr>
          <w:sz w:val="18"/>
          <w:szCs w:val="18"/>
          <w:lang w:val="de-AT"/>
        </w:rPr>
        <w:t>advanced</w:t>
      </w:r>
      <w:proofErr w:type="spellEnd"/>
      <w:r w:rsidRPr="00810A02">
        <w:rPr>
          <w:sz w:val="18"/>
          <w:szCs w:val="18"/>
          <w:lang w:val="de-AT"/>
        </w:rPr>
        <w:t xml:space="preserve"> = KORA 3 &amp; 4)</w:t>
      </w:r>
      <w:r>
        <w:rPr>
          <w:lang w:val="de-AT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88" w:rsidRPr="00C71F88" w:rsidRDefault="00C71F88">
    <w:pPr>
      <w:pStyle w:val="Kopfzeile"/>
      <w:rPr>
        <w:sz w:val="18"/>
        <w:szCs w:val="18"/>
        <w:lang w:val="en-GB"/>
      </w:rPr>
    </w:pPr>
    <w:r w:rsidRPr="00C71F88">
      <w:rPr>
        <w:sz w:val="18"/>
        <w:szCs w:val="18"/>
        <w:lang w:val="en-GB"/>
      </w:rPr>
      <w:t>Planning Model English NMS for S</w:t>
    </w:r>
    <w:r>
      <w:rPr>
        <w:sz w:val="18"/>
        <w:szCs w:val="18"/>
        <w:lang w:val="en-GB"/>
      </w:rPr>
      <w:t xml:space="preserve">em.  3: </w:t>
    </w:r>
    <w:proofErr w:type="spellStart"/>
    <w:r>
      <w:rPr>
        <w:sz w:val="18"/>
        <w:szCs w:val="18"/>
        <w:lang w:val="en-GB"/>
      </w:rPr>
      <w:t>Ab</w:t>
    </w:r>
    <w:proofErr w:type="spellEnd"/>
    <w:r>
      <w:rPr>
        <w:sz w:val="18"/>
        <w:szCs w:val="18"/>
        <w:lang w:val="en-GB"/>
      </w:rPr>
      <w:t xml:space="preserve"> </w:t>
    </w:r>
    <w:r w:rsidR="00810A02">
      <w:rPr>
        <w:sz w:val="18"/>
        <w:szCs w:val="18"/>
        <w:lang w:val="en-GB"/>
      </w:rPr>
      <w:t>WS</w:t>
    </w:r>
    <w:r>
      <w:rPr>
        <w:sz w:val="18"/>
        <w:szCs w:val="18"/>
        <w:lang w:val="en-GB"/>
      </w:rPr>
      <w:t xml:space="preserve"> 2013</w:t>
    </w:r>
    <w:r w:rsidR="00810A02">
      <w:rPr>
        <w:sz w:val="18"/>
        <w:szCs w:val="18"/>
        <w:lang w:val="en-GB"/>
      </w:rPr>
      <w:t>/14</w:t>
    </w:r>
    <w:r>
      <w:rPr>
        <w:sz w:val="18"/>
        <w:szCs w:val="18"/>
        <w:lang w:val="en-GB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431"/>
    <w:multiLevelType w:val="singleLevel"/>
    <w:tmpl w:val="F4D04FC0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5B980DB0"/>
    <w:multiLevelType w:val="hybridMultilevel"/>
    <w:tmpl w:val="B05AE570"/>
    <w:lvl w:ilvl="0" w:tplc="77E2A738">
      <w:start w:val="1"/>
      <w:numFmt w:val="lowerLetter"/>
      <w:lvlText w:val="%1. "/>
      <w:lvlJc w:val="left"/>
      <w:pPr>
        <w:ind w:left="283" w:hanging="283"/>
      </w:pPr>
      <w:rPr>
        <w:b w:val="0"/>
        <w:i w:val="0"/>
        <w:sz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03A7D"/>
    <w:rsid w:val="00100476"/>
    <w:rsid w:val="00100E28"/>
    <w:rsid w:val="00116749"/>
    <w:rsid w:val="00153C6D"/>
    <w:rsid w:val="00206740"/>
    <w:rsid w:val="00296DB2"/>
    <w:rsid w:val="002E6210"/>
    <w:rsid w:val="00310A22"/>
    <w:rsid w:val="003B1D57"/>
    <w:rsid w:val="003C49E2"/>
    <w:rsid w:val="0051074D"/>
    <w:rsid w:val="005B508F"/>
    <w:rsid w:val="00653FC1"/>
    <w:rsid w:val="006843BB"/>
    <w:rsid w:val="00764F39"/>
    <w:rsid w:val="00783802"/>
    <w:rsid w:val="007C2E0B"/>
    <w:rsid w:val="00803A4C"/>
    <w:rsid w:val="00810A02"/>
    <w:rsid w:val="00871923"/>
    <w:rsid w:val="008F2A2E"/>
    <w:rsid w:val="00977749"/>
    <w:rsid w:val="00A2043F"/>
    <w:rsid w:val="00A96B34"/>
    <w:rsid w:val="00AB6A76"/>
    <w:rsid w:val="00B40063"/>
    <w:rsid w:val="00BF7C67"/>
    <w:rsid w:val="00C4764F"/>
    <w:rsid w:val="00C71F88"/>
    <w:rsid w:val="00CB3DD8"/>
    <w:rsid w:val="00CC32EC"/>
    <w:rsid w:val="00E03A7D"/>
    <w:rsid w:val="00E122FA"/>
    <w:rsid w:val="00E759CA"/>
    <w:rsid w:val="00E8052E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A2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A7D"/>
    <w:rPr>
      <w:color w:val="0000FF"/>
      <w:u w:val="single"/>
    </w:rPr>
  </w:style>
  <w:style w:type="paragraph" w:styleId="Funotentext">
    <w:name w:val="footnote text"/>
    <w:basedOn w:val="Standard"/>
    <w:link w:val="FunotentextZchn"/>
    <w:unhideWhenUsed/>
    <w:rsid w:val="00E03A7D"/>
    <w:rPr>
      <w:sz w:val="20"/>
      <w:szCs w:val="20"/>
      <w:lang w:val="en-GB" w:eastAsia="de-AT"/>
    </w:rPr>
  </w:style>
  <w:style w:type="character" w:customStyle="1" w:styleId="FunotentextZchn">
    <w:name w:val="Fußnotentext Zchn"/>
    <w:basedOn w:val="Absatz-Standardschriftart"/>
    <w:link w:val="Funotentext"/>
    <w:rsid w:val="00E03A7D"/>
    <w:rPr>
      <w:lang w:val="en-GB"/>
    </w:rPr>
  </w:style>
  <w:style w:type="character" w:styleId="Funotenzeichen">
    <w:name w:val="footnote reference"/>
    <w:unhideWhenUsed/>
    <w:rsid w:val="00E03A7D"/>
    <w:rPr>
      <w:vertAlign w:val="superscript"/>
    </w:rPr>
  </w:style>
  <w:style w:type="paragraph" w:styleId="Sprechblasentext">
    <w:name w:val="Balloon Text"/>
    <w:basedOn w:val="Standard"/>
    <w:link w:val="SprechblasentextZchn"/>
    <w:rsid w:val="00E03A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3A7D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C71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1F8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C71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1F88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sz.at/download/publikationen/praxisreihe_esp_checklisten_druck.pdf" TargetMode="External"/><Relationship Id="rId2" Type="http://schemas.openxmlformats.org/officeDocument/2006/relationships/hyperlink" Target="https://www.bifie.at/node/1355" TargetMode="External"/><Relationship Id="rId1" Type="http://schemas.openxmlformats.org/officeDocument/2006/relationships/hyperlink" Target="http://www.individualisierung.org/_ne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509DB-F698-4A49-AA9D-4D849A78DA9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F02E1BD2-63C0-412E-8134-57929A94F199}">
      <dgm:prSet phldrT="[Text]"/>
      <dgm:spPr/>
      <dgm:t>
        <a:bodyPr/>
        <a:lstStyle/>
        <a:p>
          <a:r>
            <a:rPr lang="de-DE"/>
            <a:t>Topic</a:t>
          </a:r>
        </a:p>
      </dgm:t>
    </dgm:pt>
    <dgm:pt modelId="{4167502F-A8C6-46BE-9A3A-44FBEB7A331D}" type="parTrans" cxnId="{4801D0D5-C8C1-44E1-96E0-4B4873FF8F5D}">
      <dgm:prSet/>
      <dgm:spPr/>
      <dgm:t>
        <a:bodyPr/>
        <a:lstStyle/>
        <a:p>
          <a:endParaRPr lang="de-DE"/>
        </a:p>
      </dgm:t>
    </dgm:pt>
    <dgm:pt modelId="{A963797D-E837-440E-988B-91D21C542750}" type="sibTrans" cxnId="{4801D0D5-C8C1-44E1-96E0-4B4873FF8F5D}">
      <dgm:prSet/>
      <dgm:spPr/>
      <dgm:t>
        <a:bodyPr/>
        <a:lstStyle/>
        <a:p>
          <a:endParaRPr lang="de-DE"/>
        </a:p>
      </dgm:t>
    </dgm:pt>
    <dgm:pt modelId="{DC142482-52AE-4D0D-8D3B-3932905AD02C}">
      <dgm:prSet phldrT="[Text]" custT="1"/>
      <dgm:spPr/>
      <dgm:t>
        <a:bodyPr/>
        <a:lstStyle/>
        <a:p>
          <a:r>
            <a:rPr lang="de-DE" sz="600"/>
            <a:t>listening  </a:t>
          </a:r>
          <a:r>
            <a:rPr lang="de-DE" sz="1000"/>
            <a:t>strategies: i.e. gist, detail </a:t>
          </a:r>
          <a:r>
            <a:rPr lang="de-DE" sz="600"/>
            <a:t>etc. </a:t>
          </a:r>
        </a:p>
      </dgm:t>
    </dgm:pt>
    <dgm:pt modelId="{3DBA2EC3-FF29-4364-9400-B1D41A3197A0}" type="parTrans" cxnId="{0E26CA41-69E4-4481-B490-6CC3926672DB}">
      <dgm:prSet/>
      <dgm:spPr/>
      <dgm:t>
        <a:bodyPr/>
        <a:lstStyle/>
        <a:p>
          <a:endParaRPr lang="de-DE"/>
        </a:p>
      </dgm:t>
    </dgm:pt>
    <dgm:pt modelId="{D2A902AB-494D-40EC-A7B5-C3914E360C45}" type="sibTrans" cxnId="{0E26CA41-69E4-4481-B490-6CC3926672DB}">
      <dgm:prSet/>
      <dgm:spPr/>
      <dgm:t>
        <a:bodyPr/>
        <a:lstStyle/>
        <a:p>
          <a:endParaRPr lang="de-DE"/>
        </a:p>
      </dgm:t>
    </dgm:pt>
    <dgm:pt modelId="{C257A2F3-119A-4843-ABF4-7FD786648321}">
      <dgm:prSet phldrT="[Text]"/>
      <dgm:spPr>
        <a:solidFill>
          <a:srgbClr val="FFC000"/>
        </a:solidFill>
      </dgm:spPr>
      <dgm:t>
        <a:bodyPr/>
        <a:lstStyle/>
        <a:p>
          <a:endParaRPr lang="de-DE"/>
        </a:p>
      </dgm:t>
    </dgm:pt>
    <dgm:pt modelId="{B76CD814-2FF5-486C-A0DD-93963EF33F61}" type="parTrans" cxnId="{EB2D6ECD-1C87-4BFF-A5C6-8670D63A8C9E}">
      <dgm:prSet/>
      <dgm:spPr/>
      <dgm:t>
        <a:bodyPr/>
        <a:lstStyle/>
        <a:p>
          <a:endParaRPr lang="de-DE"/>
        </a:p>
      </dgm:t>
    </dgm:pt>
    <dgm:pt modelId="{D916C14B-DA23-49C6-894C-BF2CC49BF9EF}" type="sibTrans" cxnId="{EB2D6ECD-1C87-4BFF-A5C6-8670D63A8C9E}">
      <dgm:prSet/>
      <dgm:spPr/>
      <dgm:t>
        <a:bodyPr/>
        <a:lstStyle/>
        <a:p>
          <a:endParaRPr lang="de-DE"/>
        </a:p>
      </dgm:t>
    </dgm:pt>
    <dgm:pt modelId="{CA8731A7-69D0-48DB-B5B9-721123B0ADE4}">
      <dgm:prSet phldrT="[Text]"/>
      <dgm:spPr>
        <a:solidFill>
          <a:srgbClr val="FFC000"/>
        </a:solidFill>
      </dgm:spPr>
      <dgm:t>
        <a:bodyPr/>
        <a:lstStyle/>
        <a:p>
          <a:endParaRPr lang="de-DE"/>
        </a:p>
      </dgm:t>
    </dgm:pt>
    <dgm:pt modelId="{6660A646-3038-4F29-929A-EEF6F4BD7DDF}" type="parTrans" cxnId="{96ADE866-8222-498A-8B19-612E49AE7301}">
      <dgm:prSet/>
      <dgm:spPr/>
      <dgm:t>
        <a:bodyPr/>
        <a:lstStyle/>
        <a:p>
          <a:endParaRPr lang="de-DE"/>
        </a:p>
      </dgm:t>
    </dgm:pt>
    <dgm:pt modelId="{9E950D4D-E824-4CEE-AA0C-5FF470C78BBE}" type="sibTrans" cxnId="{96ADE866-8222-498A-8B19-612E49AE7301}">
      <dgm:prSet/>
      <dgm:spPr/>
      <dgm:t>
        <a:bodyPr/>
        <a:lstStyle/>
        <a:p>
          <a:endParaRPr lang="de-DE"/>
        </a:p>
      </dgm:t>
    </dgm:pt>
    <dgm:pt modelId="{10041BF2-5178-4A7F-85E2-1320B1C97731}">
      <dgm:prSet phldrT="[Text]" custT="1"/>
      <dgm:spPr>
        <a:solidFill>
          <a:srgbClr val="FFC000"/>
        </a:solidFill>
      </dgm:spPr>
      <dgm:t>
        <a:bodyPr/>
        <a:lstStyle/>
        <a:p>
          <a:r>
            <a:rPr lang="de-DE" sz="1000"/>
            <a:t>verb forms</a:t>
          </a:r>
        </a:p>
      </dgm:t>
    </dgm:pt>
    <dgm:pt modelId="{63DC7F18-CA8A-41B1-A41D-3253601B9355}" type="parTrans" cxnId="{BD2E0C17-6A2E-4970-B5B4-C00656EA5605}">
      <dgm:prSet/>
      <dgm:spPr/>
      <dgm:t>
        <a:bodyPr/>
        <a:lstStyle/>
        <a:p>
          <a:endParaRPr lang="de-DE"/>
        </a:p>
      </dgm:t>
    </dgm:pt>
    <dgm:pt modelId="{F3213AC8-720E-40DB-90D6-1DFB392B15D0}" type="sibTrans" cxnId="{BD2E0C17-6A2E-4970-B5B4-C00656EA5605}">
      <dgm:prSet/>
      <dgm:spPr/>
      <dgm:t>
        <a:bodyPr/>
        <a:lstStyle/>
        <a:p>
          <a:endParaRPr lang="de-DE"/>
        </a:p>
      </dgm:t>
    </dgm:pt>
    <dgm:pt modelId="{8D4BF924-278B-4473-BC5F-41102F23BC8D}">
      <dgm:prSet phldrT="[Text]"/>
      <dgm:spPr/>
      <dgm:t>
        <a:bodyPr/>
        <a:lstStyle/>
        <a:p>
          <a:r>
            <a:rPr lang="de-DE"/>
            <a:t>writing</a:t>
          </a:r>
        </a:p>
      </dgm:t>
    </dgm:pt>
    <dgm:pt modelId="{181CD594-F984-4D35-843D-204DB22053AB}" type="sibTrans" cxnId="{2F8E8536-D70D-4830-9B4C-ACC965CF73E7}">
      <dgm:prSet/>
      <dgm:spPr/>
      <dgm:t>
        <a:bodyPr/>
        <a:lstStyle/>
        <a:p>
          <a:endParaRPr lang="de-DE"/>
        </a:p>
      </dgm:t>
    </dgm:pt>
    <dgm:pt modelId="{04470A07-C49F-4AAD-812A-58D96C234F52}" type="parTrans" cxnId="{2F8E8536-D70D-4830-9B4C-ACC965CF73E7}">
      <dgm:prSet/>
      <dgm:spPr/>
      <dgm:t>
        <a:bodyPr/>
        <a:lstStyle/>
        <a:p>
          <a:endParaRPr lang="de-DE"/>
        </a:p>
      </dgm:t>
    </dgm:pt>
    <dgm:pt modelId="{249D12C0-0A5B-4089-8932-C8B7C3FF4894}">
      <dgm:prSet phldrT="[Text]" custT="1"/>
      <dgm:spPr/>
      <dgm:t>
        <a:bodyPr/>
        <a:lstStyle/>
        <a:p>
          <a:r>
            <a:rPr lang="de-DE" sz="1000"/>
            <a:t>speaking i.e</a:t>
          </a:r>
          <a:r>
            <a:rPr lang="de-DE" sz="600"/>
            <a:t>.</a:t>
          </a:r>
        </a:p>
      </dgm:t>
    </dgm:pt>
    <dgm:pt modelId="{79D4217E-DBEB-4FBC-8963-F63B531367D4}" type="sibTrans" cxnId="{EEADCB6C-85DB-4308-8436-38936F0813A8}">
      <dgm:prSet/>
      <dgm:spPr/>
      <dgm:t>
        <a:bodyPr/>
        <a:lstStyle/>
        <a:p>
          <a:endParaRPr lang="de-DE"/>
        </a:p>
      </dgm:t>
    </dgm:pt>
    <dgm:pt modelId="{17376C28-4DFD-4B41-92D2-57E334160DD9}" type="parTrans" cxnId="{EEADCB6C-85DB-4308-8436-38936F0813A8}">
      <dgm:prSet/>
      <dgm:spPr/>
      <dgm:t>
        <a:bodyPr/>
        <a:lstStyle/>
        <a:p>
          <a:endParaRPr lang="de-DE"/>
        </a:p>
      </dgm:t>
    </dgm:pt>
    <dgm:pt modelId="{A88284D3-16C3-4E6F-9C68-A44FEE3037C5}">
      <dgm:prSet phldrT="[Text]"/>
      <dgm:spPr/>
      <dgm:t>
        <a:bodyPr/>
        <a:lstStyle/>
        <a:p>
          <a:r>
            <a:rPr lang="de-DE"/>
            <a:t>about....</a:t>
          </a:r>
        </a:p>
        <a:p>
          <a:endParaRPr lang="de-DE"/>
        </a:p>
      </dgm:t>
    </dgm:pt>
    <dgm:pt modelId="{622CC1BB-918F-4337-8055-0C293D4AFC8A}">
      <dgm:prSet phldrT="[Text]"/>
      <dgm:spPr/>
      <dgm:t>
        <a:bodyPr/>
        <a:lstStyle/>
        <a:p>
          <a:r>
            <a:rPr lang="de-DE"/>
            <a:t>what</a:t>
          </a:r>
        </a:p>
      </dgm:t>
    </dgm:pt>
    <dgm:pt modelId="{DC1305D2-9816-478A-86E7-80B7B030A6C8}">
      <dgm:prSet phldrT="[Text]" custT="1"/>
      <dgm:spPr/>
      <dgm:t>
        <a:bodyPr/>
        <a:lstStyle/>
        <a:p>
          <a:r>
            <a:rPr lang="de-DE" sz="1000"/>
            <a:t>reading  strategies i.e. skim, scan etc.</a:t>
          </a:r>
        </a:p>
      </dgm:t>
    </dgm:pt>
    <dgm:pt modelId="{A1C1D63A-F7CA-422F-8A39-3719ECFFD4BD}" type="sibTrans" cxnId="{6609D1DB-0EF0-4F91-A8E7-493EA4C47BCD}">
      <dgm:prSet/>
      <dgm:spPr/>
      <dgm:t>
        <a:bodyPr/>
        <a:lstStyle/>
        <a:p>
          <a:endParaRPr lang="de-DE"/>
        </a:p>
      </dgm:t>
    </dgm:pt>
    <dgm:pt modelId="{05FAE6C7-E1AF-42DC-A13E-CA33F0341EFD}" type="parTrans" cxnId="{6609D1DB-0EF0-4F91-A8E7-493EA4C47BCD}">
      <dgm:prSet/>
      <dgm:spPr/>
      <dgm:t>
        <a:bodyPr/>
        <a:lstStyle/>
        <a:p>
          <a:endParaRPr lang="de-DE"/>
        </a:p>
      </dgm:t>
    </dgm:pt>
    <dgm:pt modelId="{A36E17C5-1938-45EF-98C7-1742C24683F3}" type="sibTrans" cxnId="{EF83EDA9-DFB4-4B16-9888-8E35795F9747}">
      <dgm:prSet/>
      <dgm:spPr/>
      <dgm:t>
        <a:bodyPr/>
        <a:lstStyle/>
        <a:p>
          <a:endParaRPr lang="de-DE"/>
        </a:p>
      </dgm:t>
    </dgm:pt>
    <dgm:pt modelId="{57E9B7FA-2D7B-4277-BA40-4666AADF54D8}" type="parTrans" cxnId="{EF83EDA9-DFB4-4B16-9888-8E35795F9747}">
      <dgm:prSet/>
      <dgm:spPr/>
      <dgm:t>
        <a:bodyPr/>
        <a:lstStyle/>
        <a:p>
          <a:endParaRPr lang="de-DE"/>
        </a:p>
      </dgm:t>
    </dgm:pt>
    <dgm:pt modelId="{4689C8C7-A784-402D-B03F-B53AD9C201C9}" type="sibTrans" cxnId="{3EC3804B-4DF5-4D0D-AD74-08530697DA14}">
      <dgm:prSet/>
      <dgm:spPr/>
      <dgm:t>
        <a:bodyPr/>
        <a:lstStyle/>
        <a:p>
          <a:endParaRPr lang="de-DE"/>
        </a:p>
      </dgm:t>
    </dgm:pt>
    <dgm:pt modelId="{5A931E91-5A98-47C0-8579-CEF17C9BAF3F}" type="parTrans" cxnId="{3EC3804B-4DF5-4D0D-AD74-08530697DA14}">
      <dgm:prSet/>
      <dgm:spPr/>
      <dgm:t>
        <a:bodyPr/>
        <a:lstStyle/>
        <a:p>
          <a:endParaRPr lang="de-DE"/>
        </a:p>
      </dgm:t>
    </dgm:pt>
    <dgm:pt modelId="{E615C3DA-8873-4FB4-80CD-DBC1FCD0CBEC}">
      <dgm:prSet custT="1"/>
      <dgm:spPr>
        <a:solidFill>
          <a:srgbClr val="FFC000"/>
        </a:solidFill>
      </dgm:spPr>
      <dgm:t>
        <a:bodyPr/>
        <a:lstStyle/>
        <a:p>
          <a:r>
            <a:rPr lang="de-DE" sz="900"/>
            <a:t>Content  (knowledge) i.e. facts on California           </a:t>
          </a:r>
        </a:p>
      </dgm:t>
    </dgm:pt>
    <dgm:pt modelId="{573087E4-6668-4349-AD98-D52150B90F89}" type="parTrans" cxnId="{A263B0A1-C451-4D0B-B39A-48C43E3022B2}">
      <dgm:prSet/>
      <dgm:spPr/>
      <dgm:t>
        <a:bodyPr/>
        <a:lstStyle/>
        <a:p>
          <a:endParaRPr lang="de-DE"/>
        </a:p>
      </dgm:t>
    </dgm:pt>
    <dgm:pt modelId="{E30E6731-E7EA-4A21-9DE2-9727CFE7F66C}" type="sibTrans" cxnId="{A263B0A1-C451-4D0B-B39A-48C43E3022B2}">
      <dgm:prSet/>
      <dgm:spPr/>
      <dgm:t>
        <a:bodyPr/>
        <a:lstStyle/>
        <a:p>
          <a:endParaRPr lang="de-DE"/>
        </a:p>
      </dgm:t>
    </dgm:pt>
    <dgm:pt modelId="{CB37DA4A-C946-469A-9DCC-7CDF3A4BC1DB}">
      <dgm:prSet custT="1"/>
      <dgm:spPr>
        <a:solidFill>
          <a:srgbClr val="92D050"/>
        </a:solidFill>
      </dgm:spPr>
      <dgm:t>
        <a:bodyPr/>
        <a:lstStyle/>
        <a:p>
          <a:r>
            <a:rPr lang="de-AT" sz="1040" baseline="0"/>
            <a:t>Awareness: i.e. can understand, why to use the past tense</a:t>
          </a:r>
        </a:p>
      </dgm:t>
    </dgm:pt>
    <dgm:pt modelId="{6063E5D2-CE32-4565-84AF-C0B63625BA9D}" type="parTrans" cxnId="{ABC590EF-792E-481B-B116-4FBFD61EA181}">
      <dgm:prSet/>
      <dgm:spPr/>
      <dgm:t>
        <a:bodyPr/>
        <a:lstStyle/>
        <a:p>
          <a:endParaRPr lang="de-AT"/>
        </a:p>
      </dgm:t>
    </dgm:pt>
    <dgm:pt modelId="{A63CBA45-4CDD-4EC9-9DA0-186D7E6DA76C}" type="sibTrans" cxnId="{ABC590EF-792E-481B-B116-4FBFD61EA181}">
      <dgm:prSet/>
      <dgm:spPr/>
      <dgm:t>
        <a:bodyPr/>
        <a:lstStyle/>
        <a:p>
          <a:endParaRPr lang="de-AT"/>
        </a:p>
      </dgm:t>
    </dgm:pt>
    <dgm:pt modelId="{5678A95F-53EB-4343-A017-F1E29BD58722}">
      <dgm:prSet phldrT="[Text]" custT="1"/>
      <dgm:spPr/>
      <dgm:t>
        <a:bodyPr/>
        <a:lstStyle/>
        <a:p>
          <a:r>
            <a:rPr lang="de-DE" sz="1050" baseline="0"/>
            <a:t>what</a:t>
          </a:r>
        </a:p>
      </dgm:t>
    </dgm:pt>
    <dgm:pt modelId="{F856A826-ACD0-4424-83BB-529810B3F874}" type="sibTrans" cxnId="{E9D7F1DD-D2F2-4237-AAEB-48356225D620}">
      <dgm:prSet/>
      <dgm:spPr/>
      <dgm:t>
        <a:bodyPr/>
        <a:lstStyle/>
        <a:p>
          <a:endParaRPr lang="de-DE"/>
        </a:p>
      </dgm:t>
    </dgm:pt>
    <dgm:pt modelId="{C9781D08-A62D-49BB-9EB6-B097F186A245}" type="parTrans" cxnId="{E9D7F1DD-D2F2-4237-AAEB-48356225D620}">
      <dgm:prSet/>
      <dgm:spPr/>
      <dgm:t>
        <a:bodyPr/>
        <a:lstStyle/>
        <a:p>
          <a:endParaRPr lang="de-DE"/>
        </a:p>
      </dgm:t>
    </dgm:pt>
    <dgm:pt modelId="{66A1E9B9-EF62-4463-A62B-F53F15CCA088}" type="pres">
      <dgm:prSet presAssocID="{D5C509DB-F698-4A49-AA9D-4D849A78DA9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AT"/>
        </a:p>
      </dgm:t>
    </dgm:pt>
    <dgm:pt modelId="{3CEC84E0-644C-4B1F-97E8-CC19DB79CD11}" type="pres">
      <dgm:prSet presAssocID="{F02E1BD2-63C0-412E-8134-57929A94F199}" presName="vertOne" presStyleCnt="0"/>
      <dgm:spPr/>
    </dgm:pt>
    <dgm:pt modelId="{6C6725BC-17CD-4411-89A2-D6F728CCF16A}" type="pres">
      <dgm:prSet presAssocID="{F02E1BD2-63C0-412E-8134-57929A94F199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EC47F433-29DD-4ECE-BB35-595A32EFBE8F}" type="pres">
      <dgm:prSet presAssocID="{F02E1BD2-63C0-412E-8134-57929A94F199}" presName="parTransOne" presStyleCnt="0"/>
      <dgm:spPr/>
    </dgm:pt>
    <dgm:pt modelId="{C2A6EAC8-5A4A-4A57-8F76-FC3B4DEEBBB7}" type="pres">
      <dgm:prSet presAssocID="{F02E1BD2-63C0-412E-8134-57929A94F199}" presName="horzOne" presStyleCnt="0"/>
      <dgm:spPr/>
    </dgm:pt>
    <dgm:pt modelId="{336FF8CD-E60D-482D-ACC8-4353E018D43F}" type="pres">
      <dgm:prSet presAssocID="{DC142482-52AE-4D0D-8D3B-3932905AD02C}" presName="vertTwo" presStyleCnt="0"/>
      <dgm:spPr/>
    </dgm:pt>
    <dgm:pt modelId="{DED017A1-7672-4C81-9E00-8F7F03AB1D55}" type="pres">
      <dgm:prSet presAssocID="{DC142482-52AE-4D0D-8D3B-3932905AD02C}" presName="txTwo" presStyleLbl="node2" presStyleIdx="0" presStyleCnt="4" custScaleX="142791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2FE24D7C-8DE7-4F2A-AF17-C770530296BA}" type="pres">
      <dgm:prSet presAssocID="{DC142482-52AE-4D0D-8D3B-3932905AD02C}" presName="parTransTwo" presStyleCnt="0"/>
      <dgm:spPr/>
    </dgm:pt>
    <dgm:pt modelId="{A31B80BA-DA53-485F-8AF0-4E91F4AA522F}" type="pres">
      <dgm:prSet presAssocID="{DC142482-52AE-4D0D-8D3B-3932905AD02C}" presName="horzTwo" presStyleCnt="0"/>
      <dgm:spPr/>
    </dgm:pt>
    <dgm:pt modelId="{D5E9547F-3875-4116-9742-3A9C5A1360FD}" type="pres">
      <dgm:prSet presAssocID="{E615C3DA-8873-4FB4-80CD-DBC1FCD0CBEC}" presName="vertThree" presStyleCnt="0"/>
      <dgm:spPr/>
    </dgm:pt>
    <dgm:pt modelId="{C663B6ED-96E5-4A20-98BD-FB7BDF526247}" type="pres">
      <dgm:prSet presAssocID="{E615C3DA-8873-4FB4-80CD-DBC1FCD0CBEC}" presName="txThree" presStyleLbl="node3" presStyleIdx="0" presStyleCnt="4" custScaleX="148498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81D5AC00-C162-4EC2-A91D-0FB6DF372E86}" type="pres">
      <dgm:prSet presAssocID="{E615C3DA-8873-4FB4-80CD-DBC1FCD0CBEC}" presName="parTransThree" presStyleCnt="0"/>
      <dgm:spPr/>
    </dgm:pt>
    <dgm:pt modelId="{F19BEF16-636F-45A4-BF99-669196752452}" type="pres">
      <dgm:prSet presAssocID="{E615C3DA-8873-4FB4-80CD-DBC1FCD0CBEC}" presName="horzThree" presStyleCnt="0"/>
      <dgm:spPr/>
    </dgm:pt>
    <dgm:pt modelId="{83F0C169-695F-4702-AA14-B527F850C4E2}" type="pres">
      <dgm:prSet presAssocID="{10041BF2-5178-4A7F-85E2-1320B1C97731}" presName="vertFour" presStyleCnt="0">
        <dgm:presLayoutVars>
          <dgm:chPref val="3"/>
        </dgm:presLayoutVars>
      </dgm:prSet>
      <dgm:spPr/>
    </dgm:pt>
    <dgm:pt modelId="{5D8D5B25-EA0E-46E2-9C9A-0DCA4DF6698D}" type="pres">
      <dgm:prSet presAssocID="{10041BF2-5178-4A7F-85E2-1320B1C97731}" presName="txFour" presStyleLbl="node4" presStyleIdx="0" presStyleCnt="4" custScaleX="230088" custScaleY="112938" custLinFactNeighborX="-611" custLinFactNeighborY="50125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580F5FAF-222B-4510-A697-5A21E037AB48}" type="pres">
      <dgm:prSet presAssocID="{10041BF2-5178-4A7F-85E2-1320B1C97731}" presName="parTransFour" presStyleCnt="0"/>
      <dgm:spPr/>
    </dgm:pt>
    <dgm:pt modelId="{B32B028A-0F03-4C57-AC88-8851DDC3AA61}" type="pres">
      <dgm:prSet presAssocID="{10041BF2-5178-4A7F-85E2-1320B1C97731}" presName="horzFour" presStyleCnt="0"/>
      <dgm:spPr/>
    </dgm:pt>
    <dgm:pt modelId="{F6F4EFF9-F158-48BE-871A-2BB89C637519}" type="pres">
      <dgm:prSet presAssocID="{C257A2F3-119A-4843-ABF4-7FD786648321}" presName="vertFour" presStyleCnt="0">
        <dgm:presLayoutVars>
          <dgm:chPref val="3"/>
        </dgm:presLayoutVars>
      </dgm:prSet>
      <dgm:spPr/>
    </dgm:pt>
    <dgm:pt modelId="{01C39679-DDF6-4479-8D05-1C0E41D90761}" type="pres">
      <dgm:prSet presAssocID="{C257A2F3-119A-4843-ABF4-7FD786648321}" presName="txFour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14AB7224-FDF6-4413-B0F4-EA2C21B8EC8B}" type="pres">
      <dgm:prSet presAssocID="{C257A2F3-119A-4843-ABF4-7FD786648321}" presName="horzFour" presStyleCnt="0"/>
      <dgm:spPr/>
    </dgm:pt>
    <dgm:pt modelId="{708FD2EB-EE8B-42E1-BC9A-52713E9A7CBA}" type="pres">
      <dgm:prSet presAssocID="{D916C14B-DA23-49C6-894C-BF2CC49BF9EF}" presName="sibSpaceFour" presStyleCnt="0"/>
      <dgm:spPr/>
    </dgm:pt>
    <dgm:pt modelId="{E92050DE-CDF7-4874-AD2F-D7371343FF98}" type="pres">
      <dgm:prSet presAssocID="{CA8731A7-69D0-48DB-B5B9-721123B0ADE4}" presName="vertFour" presStyleCnt="0">
        <dgm:presLayoutVars>
          <dgm:chPref val="3"/>
        </dgm:presLayoutVars>
      </dgm:prSet>
      <dgm:spPr/>
    </dgm:pt>
    <dgm:pt modelId="{26A44990-522A-4948-A217-1EF1B095CEA5}" type="pres">
      <dgm:prSet presAssocID="{CA8731A7-69D0-48DB-B5B9-721123B0ADE4}" presName="txFour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83FFC15C-25E4-4FBB-AAA5-D5148C16E7BA}" type="pres">
      <dgm:prSet presAssocID="{CA8731A7-69D0-48DB-B5B9-721123B0ADE4}" presName="horzFour" presStyleCnt="0"/>
      <dgm:spPr/>
    </dgm:pt>
    <dgm:pt modelId="{2B5F7FB5-6C8B-4D60-BE62-3480779307BB}" type="pres">
      <dgm:prSet presAssocID="{D2A902AB-494D-40EC-A7B5-C3914E360C45}" presName="sibSpaceTwo" presStyleCnt="0"/>
      <dgm:spPr/>
    </dgm:pt>
    <dgm:pt modelId="{B54DBB8D-BBA7-4AF1-B5A7-B47BB6E1AE2D}" type="pres">
      <dgm:prSet presAssocID="{DC1305D2-9816-478A-86E7-80B7B030A6C8}" presName="vertTwo" presStyleCnt="0"/>
      <dgm:spPr/>
    </dgm:pt>
    <dgm:pt modelId="{3DFA22D5-2922-4C65-9B9B-0FA72CFEA922}" type="pres">
      <dgm:prSet presAssocID="{DC1305D2-9816-478A-86E7-80B7B030A6C8}" presName="txTwo" presStyleLbl="node2" presStyleIdx="1" presStyleCnt="4" custScaleX="74440" custLinFactNeighborX="-6241" custLinFactNeighborY="-26443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28A2531B-789E-41D0-B27F-5C03233F70F3}" type="pres">
      <dgm:prSet presAssocID="{DC1305D2-9816-478A-86E7-80B7B030A6C8}" presName="parTransTwo" presStyleCnt="0"/>
      <dgm:spPr/>
    </dgm:pt>
    <dgm:pt modelId="{C192F8B9-4187-4DBD-8029-C2D426D7D4AC}" type="pres">
      <dgm:prSet presAssocID="{DC1305D2-9816-478A-86E7-80B7B030A6C8}" presName="horzTwo" presStyleCnt="0"/>
      <dgm:spPr/>
    </dgm:pt>
    <dgm:pt modelId="{EF3AB54E-3C19-4F15-95F4-55F6EBF0A02F}" type="pres">
      <dgm:prSet presAssocID="{622CC1BB-918F-4337-8055-0C293D4AFC8A}" presName="vertThree" presStyleCnt="0"/>
      <dgm:spPr/>
    </dgm:pt>
    <dgm:pt modelId="{89A950E3-CA37-4419-94D6-7838339B702E}" type="pres">
      <dgm:prSet presAssocID="{622CC1BB-918F-4337-8055-0C293D4AFC8A}" presName="txThree" presStyleLbl="node3" presStyleIdx="1" presStyleCnt="4" custScaleX="481418" custLinFactX="22699" custLinFactNeighborX="100000" custLinFactNeighborY="3208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DD37E702-970A-41F8-9515-1EBCC1B3D253}" type="pres">
      <dgm:prSet presAssocID="{622CC1BB-918F-4337-8055-0C293D4AFC8A}" presName="horzThree" presStyleCnt="0"/>
      <dgm:spPr/>
    </dgm:pt>
    <dgm:pt modelId="{FE2D224C-67CC-4D02-8FBD-985C94DDBBD1}" type="pres">
      <dgm:prSet presAssocID="{4689C8C7-A784-402D-B03F-B53AD9C201C9}" presName="sibSpaceThree" presStyleCnt="0"/>
      <dgm:spPr/>
    </dgm:pt>
    <dgm:pt modelId="{22ACE2DB-A246-4EFD-BD22-D2C32D5769CE}" type="pres">
      <dgm:prSet presAssocID="{A88284D3-16C3-4E6F-9C68-A44FEE3037C5}" presName="vertThree" presStyleCnt="0"/>
      <dgm:spPr/>
    </dgm:pt>
    <dgm:pt modelId="{69978BAE-B9B2-4555-9C16-251041D961D1}" type="pres">
      <dgm:prSet presAssocID="{A88284D3-16C3-4E6F-9C68-A44FEE3037C5}" presName="txThree" presStyleLbl="node3" presStyleIdx="2" presStyleCnt="4" custScaleX="85047" custLinFactNeighborX="65378" custLinFactNeighborY="-16708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A07880A6-CBD3-41E3-BBD8-4D43B6947BF6}" type="pres">
      <dgm:prSet presAssocID="{A88284D3-16C3-4E6F-9C68-A44FEE3037C5}" presName="parTransThree" presStyleCnt="0"/>
      <dgm:spPr/>
    </dgm:pt>
    <dgm:pt modelId="{E7900E51-5D26-4BC0-80E1-97BC1604DB68}" type="pres">
      <dgm:prSet presAssocID="{A88284D3-16C3-4E6F-9C68-A44FEE3037C5}" presName="horzThree" presStyleCnt="0"/>
      <dgm:spPr/>
    </dgm:pt>
    <dgm:pt modelId="{29C95759-CC57-4B7D-98FB-46866C6FE787}" type="pres">
      <dgm:prSet presAssocID="{CB37DA4A-C946-469A-9DCC-7CDF3A4BC1DB}" presName="vertFour" presStyleCnt="0">
        <dgm:presLayoutVars>
          <dgm:chPref val="3"/>
        </dgm:presLayoutVars>
      </dgm:prSet>
      <dgm:spPr/>
    </dgm:pt>
    <dgm:pt modelId="{6AA7AFA1-323B-4BCA-8EEC-F086FEAC55ED}" type="pres">
      <dgm:prSet presAssocID="{CB37DA4A-C946-469A-9DCC-7CDF3A4BC1DB}" presName="txFour" presStyleLbl="node4" presStyleIdx="3" presStyleCnt="4" custScaleX="1192435" custScaleY="222017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383CA498-E8D3-4435-8148-D353BA0578D2}" type="pres">
      <dgm:prSet presAssocID="{CB37DA4A-C946-469A-9DCC-7CDF3A4BC1DB}" presName="horzFour" presStyleCnt="0"/>
      <dgm:spPr/>
    </dgm:pt>
    <dgm:pt modelId="{782DFCF7-3A3E-457D-BCA4-ADC64D5F522D}" type="pres">
      <dgm:prSet presAssocID="{A1C1D63A-F7CA-422F-8A39-3719ECFFD4BD}" presName="sibSpaceTwo" presStyleCnt="0"/>
      <dgm:spPr/>
    </dgm:pt>
    <dgm:pt modelId="{CA3A4829-5A62-43EC-99EA-13E70A10DF72}" type="pres">
      <dgm:prSet presAssocID="{249D12C0-0A5B-4089-8932-C8B7C3FF4894}" presName="vertTwo" presStyleCnt="0"/>
      <dgm:spPr/>
    </dgm:pt>
    <dgm:pt modelId="{3FA40B74-89CB-43F1-848B-46A7DF83B7D1}" type="pres">
      <dgm:prSet presAssocID="{249D12C0-0A5B-4089-8932-C8B7C3FF4894}" presName="txTwo" presStyleLbl="node2" presStyleIdx="2" presStyleCnt="4" custScaleX="301724" custLinFactNeighborX="-99192" custLinFactNeighborY="-75177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ADF79F48-7F97-431E-A5A0-0EE6E8BD2D10}" type="pres">
      <dgm:prSet presAssocID="{249D12C0-0A5B-4089-8932-C8B7C3FF4894}" presName="parTransTwo" presStyleCnt="0"/>
      <dgm:spPr/>
    </dgm:pt>
    <dgm:pt modelId="{D2392D33-574D-4E6C-9000-AC591C4C01D6}" type="pres">
      <dgm:prSet presAssocID="{249D12C0-0A5B-4089-8932-C8B7C3FF4894}" presName="horzTwo" presStyleCnt="0"/>
      <dgm:spPr/>
    </dgm:pt>
    <dgm:pt modelId="{08725DFD-6415-4D92-9807-B12F598FC279}" type="pres">
      <dgm:prSet presAssocID="{5678A95F-53EB-4343-A017-F1E29BD58722}" presName="vertThree" presStyleCnt="0"/>
      <dgm:spPr/>
    </dgm:pt>
    <dgm:pt modelId="{8F660C10-B3CE-46BB-905E-60D7D94B4CE2}" type="pres">
      <dgm:prSet presAssocID="{5678A95F-53EB-4343-A017-F1E29BD58722}" presName="txThree" presStyleLbl="node3" presStyleIdx="3" presStyleCnt="4" custScaleX="343786" custLinFactX="200000" custLinFactNeighborX="206929" custLinFactNeighborY="6311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F79F81A1-B8F3-4F6F-A345-03E1352DAC81}" type="pres">
      <dgm:prSet presAssocID="{5678A95F-53EB-4343-A017-F1E29BD58722}" presName="horzThree" presStyleCnt="0"/>
      <dgm:spPr/>
    </dgm:pt>
    <dgm:pt modelId="{CD51F8D1-4A5D-42AD-A163-4F0B1D651623}" type="pres">
      <dgm:prSet presAssocID="{79D4217E-DBEB-4FBC-8963-F63B531367D4}" presName="sibSpaceTwo" presStyleCnt="0"/>
      <dgm:spPr/>
    </dgm:pt>
    <dgm:pt modelId="{0AB90495-5E1F-4DBF-B411-C21661C705C0}" type="pres">
      <dgm:prSet presAssocID="{8D4BF924-278B-4473-BC5F-41102F23BC8D}" presName="vertTwo" presStyleCnt="0"/>
      <dgm:spPr/>
    </dgm:pt>
    <dgm:pt modelId="{8347B95D-803F-40D7-B056-2F7FE53E6385}" type="pres">
      <dgm:prSet presAssocID="{8D4BF924-278B-4473-BC5F-41102F23BC8D}" presName="txTwo" presStyleLbl="node2" presStyleIdx="3" presStyleCnt="4" custScaleX="315242" custScaleY="82354" custLinFactX="-100000" custLinFactNeighborX="-174848" custLinFactNeighborY="-3255">
        <dgm:presLayoutVars>
          <dgm:chPref val="3"/>
        </dgm:presLayoutVars>
      </dgm:prSet>
      <dgm:spPr/>
      <dgm:t>
        <a:bodyPr/>
        <a:lstStyle/>
        <a:p>
          <a:endParaRPr lang="de-AT"/>
        </a:p>
      </dgm:t>
    </dgm:pt>
    <dgm:pt modelId="{B47F3C9D-86AA-42FF-AADB-D2EDDF716334}" type="pres">
      <dgm:prSet presAssocID="{8D4BF924-278B-4473-BC5F-41102F23BC8D}" presName="horzTwo" presStyleCnt="0"/>
      <dgm:spPr/>
    </dgm:pt>
  </dgm:ptLst>
  <dgm:cxnLst>
    <dgm:cxn modelId="{EB2D6ECD-1C87-4BFF-A5C6-8670D63A8C9E}" srcId="{10041BF2-5178-4A7F-85E2-1320B1C97731}" destId="{C257A2F3-119A-4843-ABF4-7FD786648321}" srcOrd="0" destOrd="0" parTransId="{B76CD814-2FF5-486C-A0DD-93963EF33F61}" sibTransId="{D916C14B-DA23-49C6-894C-BF2CC49BF9EF}"/>
    <dgm:cxn modelId="{122AD37C-4ED8-4112-9C7B-90361C84725A}" type="presOf" srcId="{249D12C0-0A5B-4089-8932-C8B7C3FF4894}" destId="{3FA40B74-89CB-43F1-848B-46A7DF83B7D1}" srcOrd="0" destOrd="0" presId="urn:microsoft.com/office/officeart/2005/8/layout/hierarchy4"/>
    <dgm:cxn modelId="{A263B0A1-C451-4D0B-B39A-48C43E3022B2}" srcId="{DC142482-52AE-4D0D-8D3B-3932905AD02C}" destId="{E615C3DA-8873-4FB4-80CD-DBC1FCD0CBEC}" srcOrd="0" destOrd="0" parTransId="{573087E4-6668-4349-AD98-D52150B90F89}" sibTransId="{E30E6731-E7EA-4A21-9DE2-9727CFE7F66C}"/>
    <dgm:cxn modelId="{96ADE866-8222-498A-8B19-612E49AE7301}" srcId="{10041BF2-5178-4A7F-85E2-1320B1C97731}" destId="{CA8731A7-69D0-48DB-B5B9-721123B0ADE4}" srcOrd="1" destOrd="0" parTransId="{6660A646-3038-4F29-929A-EEF6F4BD7DDF}" sibTransId="{9E950D4D-E824-4CEE-AA0C-5FF470C78BBE}"/>
    <dgm:cxn modelId="{6609D1DB-0EF0-4F91-A8E7-493EA4C47BCD}" srcId="{F02E1BD2-63C0-412E-8134-57929A94F199}" destId="{DC1305D2-9816-478A-86E7-80B7B030A6C8}" srcOrd="1" destOrd="0" parTransId="{05FAE6C7-E1AF-42DC-A13E-CA33F0341EFD}" sibTransId="{A1C1D63A-F7CA-422F-8A39-3719ECFFD4BD}"/>
    <dgm:cxn modelId="{CDC46CDD-DD8E-451F-89C4-7B38CA26B8E7}" type="presOf" srcId="{5678A95F-53EB-4343-A017-F1E29BD58722}" destId="{8F660C10-B3CE-46BB-905E-60D7D94B4CE2}" srcOrd="0" destOrd="0" presId="urn:microsoft.com/office/officeart/2005/8/layout/hierarchy4"/>
    <dgm:cxn modelId="{1A89CB92-DB92-4DB2-B832-E15741BAC592}" type="presOf" srcId="{A88284D3-16C3-4E6F-9C68-A44FEE3037C5}" destId="{69978BAE-B9B2-4555-9C16-251041D961D1}" srcOrd="0" destOrd="0" presId="urn:microsoft.com/office/officeart/2005/8/layout/hierarchy4"/>
    <dgm:cxn modelId="{711BB112-DBD8-4D47-93B7-2076A8E702A2}" type="presOf" srcId="{8D4BF924-278B-4473-BC5F-41102F23BC8D}" destId="{8347B95D-803F-40D7-B056-2F7FE53E6385}" srcOrd="0" destOrd="0" presId="urn:microsoft.com/office/officeart/2005/8/layout/hierarchy4"/>
    <dgm:cxn modelId="{F8407617-5B36-4324-A8EF-8387B9B1C5C3}" type="presOf" srcId="{D5C509DB-F698-4A49-AA9D-4D849A78DA9A}" destId="{66A1E9B9-EF62-4463-A62B-F53F15CCA088}" srcOrd="0" destOrd="0" presId="urn:microsoft.com/office/officeart/2005/8/layout/hierarchy4"/>
    <dgm:cxn modelId="{2F8E8536-D70D-4830-9B4C-ACC965CF73E7}" srcId="{F02E1BD2-63C0-412E-8134-57929A94F199}" destId="{8D4BF924-278B-4473-BC5F-41102F23BC8D}" srcOrd="3" destOrd="0" parTransId="{04470A07-C49F-4AAD-812A-58D96C234F52}" sibTransId="{181CD594-F984-4D35-843D-204DB22053AB}"/>
    <dgm:cxn modelId="{EF83EDA9-DFB4-4B16-9888-8E35795F9747}" srcId="{DC1305D2-9816-478A-86E7-80B7B030A6C8}" destId="{A88284D3-16C3-4E6F-9C68-A44FEE3037C5}" srcOrd="1" destOrd="0" parTransId="{57E9B7FA-2D7B-4277-BA40-4666AADF54D8}" sibTransId="{A36E17C5-1938-45EF-98C7-1742C24683F3}"/>
    <dgm:cxn modelId="{F0188A5F-BFB1-41E1-8375-0EF49A2CA8D8}" type="presOf" srcId="{F02E1BD2-63C0-412E-8134-57929A94F199}" destId="{6C6725BC-17CD-4411-89A2-D6F728CCF16A}" srcOrd="0" destOrd="0" presId="urn:microsoft.com/office/officeart/2005/8/layout/hierarchy4"/>
    <dgm:cxn modelId="{4801D0D5-C8C1-44E1-96E0-4B4873FF8F5D}" srcId="{D5C509DB-F698-4A49-AA9D-4D849A78DA9A}" destId="{F02E1BD2-63C0-412E-8134-57929A94F199}" srcOrd="0" destOrd="0" parTransId="{4167502F-A8C6-46BE-9A3A-44FBEB7A331D}" sibTransId="{A963797D-E837-440E-988B-91D21C542750}"/>
    <dgm:cxn modelId="{EEADCB6C-85DB-4308-8436-38936F0813A8}" srcId="{F02E1BD2-63C0-412E-8134-57929A94F199}" destId="{249D12C0-0A5B-4089-8932-C8B7C3FF4894}" srcOrd="2" destOrd="0" parTransId="{17376C28-4DFD-4B41-92D2-57E334160DD9}" sibTransId="{79D4217E-DBEB-4FBC-8963-F63B531367D4}"/>
    <dgm:cxn modelId="{ABC590EF-792E-481B-B116-4FBFD61EA181}" srcId="{A88284D3-16C3-4E6F-9C68-A44FEE3037C5}" destId="{CB37DA4A-C946-469A-9DCC-7CDF3A4BC1DB}" srcOrd="0" destOrd="0" parTransId="{6063E5D2-CE32-4565-84AF-C0B63625BA9D}" sibTransId="{A63CBA45-4CDD-4EC9-9DA0-186D7E6DA76C}"/>
    <dgm:cxn modelId="{0E26CA41-69E4-4481-B490-6CC3926672DB}" srcId="{F02E1BD2-63C0-412E-8134-57929A94F199}" destId="{DC142482-52AE-4D0D-8D3B-3932905AD02C}" srcOrd="0" destOrd="0" parTransId="{3DBA2EC3-FF29-4364-9400-B1D41A3197A0}" sibTransId="{D2A902AB-494D-40EC-A7B5-C3914E360C45}"/>
    <dgm:cxn modelId="{C1AB686C-E6AE-4A5B-B760-C77AC10CF30D}" type="presOf" srcId="{DC142482-52AE-4D0D-8D3B-3932905AD02C}" destId="{DED017A1-7672-4C81-9E00-8F7F03AB1D55}" srcOrd="0" destOrd="0" presId="urn:microsoft.com/office/officeart/2005/8/layout/hierarchy4"/>
    <dgm:cxn modelId="{32CD79CE-3A4C-40BB-B4CC-9246FC165CEB}" type="presOf" srcId="{10041BF2-5178-4A7F-85E2-1320B1C97731}" destId="{5D8D5B25-EA0E-46E2-9C9A-0DCA4DF6698D}" srcOrd="0" destOrd="0" presId="urn:microsoft.com/office/officeart/2005/8/layout/hierarchy4"/>
    <dgm:cxn modelId="{4A6D0A63-3134-4884-8BF4-CEE1C9D7ED33}" type="presOf" srcId="{622CC1BB-918F-4337-8055-0C293D4AFC8A}" destId="{89A950E3-CA37-4419-94D6-7838339B702E}" srcOrd="0" destOrd="0" presId="urn:microsoft.com/office/officeart/2005/8/layout/hierarchy4"/>
    <dgm:cxn modelId="{3EC3804B-4DF5-4D0D-AD74-08530697DA14}" srcId="{DC1305D2-9816-478A-86E7-80B7B030A6C8}" destId="{622CC1BB-918F-4337-8055-0C293D4AFC8A}" srcOrd="0" destOrd="0" parTransId="{5A931E91-5A98-47C0-8579-CEF17C9BAF3F}" sibTransId="{4689C8C7-A784-402D-B03F-B53AD9C201C9}"/>
    <dgm:cxn modelId="{6AC2E378-D164-4C1F-B895-9EB9A3582F68}" type="presOf" srcId="{C257A2F3-119A-4843-ABF4-7FD786648321}" destId="{01C39679-DDF6-4479-8D05-1C0E41D90761}" srcOrd="0" destOrd="0" presId="urn:microsoft.com/office/officeart/2005/8/layout/hierarchy4"/>
    <dgm:cxn modelId="{F706287E-9215-4DDE-976A-0A1EB8B7D250}" type="presOf" srcId="{E615C3DA-8873-4FB4-80CD-DBC1FCD0CBEC}" destId="{C663B6ED-96E5-4A20-98BD-FB7BDF526247}" srcOrd="0" destOrd="0" presId="urn:microsoft.com/office/officeart/2005/8/layout/hierarchy4"/>
    <dgm:cxn modelId="{BD2E0C17-6A2E-4970-B5B4-C00656EA5605}" srcId="{E615C3DA-8873-4FB4-80CD-DBC1FCD0CBEC}" destId="{10041BF2-5178-4A7F-85E2-1320B1C97731}" srcOrd="0" destOrd="0" parTransId="{63DC7F18-CA8A-41B1-A41D-3253601B9355}" sibTransId="{F3213AC8-720E-40DB-90D6-1DFB392B15D0}"/>
    <dgm:cxn modelId="{A7FDBD4A-88F5-4E49-8C50-D74A2719004B}" type="presOf" srcId="{DC1305D2-9816-478A-86E7-80B7B030A6C8}" destId="{3DFA22D5-2922-4C65-9B9B-0FA72CFEA922}" srcOrd="0" destOrd="0" presId="urn:microsoft.com/office/officeart/2005/8/layout/hierarchy4"/>
    <dgm:cxn modelId="{E9D7F1DD-D2F2-4237-AAEB-48356225D620}" srcId="{249D12C0-0A5B-4089-8932-C8B7C3FF4894}" destId="{5678A95F-53EB-4343-A017-F1E29BD58722}" srcOrd="0" destOrd="0" parTransId="{C9781D08-A62D-49BB-9EB6-B097F186A245}" sibTransId="{F856A826-ACD0-4424-83BB-529810B3F874}"/>
    <dgm:cxn modelId="{0F15D20A-A8A1-4179-896F-F88CABF569B1}" type="presOf" srcId="{CA8731A7-69D0-48DB-B5B9-721123B0ADE4}" destId="{26A44990-522A-4948-A217-1EF1B095CEA5}" srcOrd="0" destOrd="0" presId="urn:microsoft.com/office/officeart/2005/8/layout/hierarchy4"/>
    <dgm:cxn modelId="{1CA19343-FED2-4118-BBA4-DDC18C234344}" type="presOf" srcId="{CB37DA4A-C946-469A-9DCC-7CDF3A4BC1DB}" destId="{6AA7AFA1-323B-4BCA-8EEC-F086FEAC55ED}" srcOrd="0" destOrd="0" presId="urn:microsoft.com/office/officeart/2005/8/layout/hierarchy4"/>
    <dgm:cxn modelId="{32D15E63-5CC6-4365-8C3B-8859BDA569EF}" type="presParOf" srcId="{66A1E9B9-EF62-4463-A62B-F53F15CCA088}" destId="{3CEC84E0-644C-4B1F-97E8-CC19DB79CD11}" srcOrd="0" destOrd="0" presId="urn:microsoft.com/office/officeart/2005/8/layout/hierarchy4"/>
    <dgm:cxn modelId="{DF5A45E1-F1E3-439A-B0A3-9AE7FB41101F}" type="presParOf" srcId="{3CEC84E0-644C-4B1F-97E8-CC19DB79CD11}" destId="{6C6725BC-17CD-4411-89A2-D6F728CCF16A}" srcOrd="0" destOrd="0" presId="urn:microsoft.com/office/officeart/2005/8/layout/hierarchy4"/>
    <dgm:cxn modelId="{2D1B2B43-0BBC-409E-81BC-E42610BA44C8}" type="presParOf" srcId="{3CEC84E0-644C-4B1F-97E8-CC19DB79CD11}" destId="{EC47F433-29DD-4ECE-BB35-595A32EFBE8F}" srcOrd="1" destOrd="0" presId="urn:microsoft.com/office/officeart/2005/8/layout/hierarchy4"/>
    <dgm:cxn modelId="{29072603-5FD6-4F1F-AF07-34571AAC1F91}" type="presParOf" srcId="{3CEC84E0-644C-4B1F-97E8-CC19DB79CD11}" destId="{C2A6EAC8-5A4A-4A57-8F76-FC3B4DEEBBB7}" srcOrd="2" destOrd="0" presId="urn:microsoft.com/office/officeart/2005/8/layout/hierarchy4"/>
    <dgm:cxn modelId="{A4563F1E-225C-4636-96C5-909423FECBBB}" type="presParOf" srcId="{C2A6EAC8-5A4A-4A57-8F76-FC3B4DEEBBB7}" destId="{336FF8CD-E60D-482D-ACC8-4353E018D43F}" srcOrd="0" destOrd="0" presId="urn:microsoft.com/office/officeart/2005/8/layout/hierarchy4"/>
    <dgm:cxn modelId="{B616A546-EC8A-492D-82BE-E004AF5496D8}" type="presParOf" srcId="{336FF8CD-E60D-482D-ACC8-4353E018D43F}" destId="{DED017A1-7672-4C81-9E00-8F7F03AB1D55}" srcOrd="0" destOrd="0" presId="urn:microsoft.com/office/officeart/2005/8/layout/hierarchy4"/>
    <dgm:cxn modelId="{49113A89-35DD-4380-A6D2-8EB549FB0260}" type="presParOf" srcId="{336FF8CD-E60D-482D-ACC8-4353E018D43F}" destId="{2FE24D7C-8DE7-4F2A-AF17-C770530296BA}" srcOrd="1" destOrd="0" presId="urn:microsoft.com/office/officeart/2005/8/layout/hierarchy4"/>
    <dgm:cxn modelId="{B5C35F9A-7734-4118-9B9C-250238A390D2}" type="presParOf" srcId="{336FF8CD-E60D-482D-ACC8-4353E018D43F}" destId="{A31B80BA-DA53-485F-8AF0-4E91F4AA522F}" srcOrd="2" destOrd="0" presId="urn:microsoft.com/office/officeart/2005/8/layout/hierarchy4"/>
    <dgm:cxn modelId="{1E194FC6-5F8A-4194-BBEC-ABE6FAC8B9D9}" type="presParOf" srcId="{A31B80BA-DA53-485F-8AF0-4E91F4AA522F}" destId="{D5E9547F-3875-4116-9742-3A9C5A1360FD}" srcOrd="0" destOrd="0" presId="urn:microsoft.com/office/officeart/2005/8/layout/hierarchy4"/>
    <dgm:cxn modelId="{063E327B-1BB6-4D50-AA43-E37961A1EF7A}" type="presParOf" srcId="{D5E9547F-3875-4116-9742-3A9C5A1360FD}" destId="{C663B6ED-96E5-4A20-98BD-FB7BDF526247}" srcOrd="0" destOrd="0" presId="urn:microsoft.com/office/officeart/2005/8/layout/hierarchy4"/>
    <dgm:cxn modelId="{96AF92D6-D882-4DCC-A30B-EFB25ECF5034}" type="presParOf" srcId="{D5E9547F-3875-4116-9742-3A9C5A1360FD}" destId="{81D5AC00-C162-4EC2-A91D-0FB6DF372E86}" srcOrd="1" destOrd="0" presId="urn:microsoft.com/office/officeart/2005/8/layout/hierarchy4"/>
    <dgm:cxn modelId="{C5F521CB-C693-4840-8CEB-BD57D72C500B}" type="presParOf" srcId="{D5E9547F-3875-4116-9742-3A9C5A1360FD}" destId="{F19BEF16-636F-45A4-BF99-669196752452}" srcOrd="2" destOrd="0" presId="urn:microsoft.com/office/officeart/2005/8/layout/hierarchy4"/>
    <dgm:cxn modelId="{94073C3B-88BD-43BD-B802-15B17EC61A29}" type="presParOf" srcId="{F19BEF16-636F-45A4-BF99-669196752452}" destId="{83F0C169-695F-4702-AA14-B527F850C4E2}" srcOrd="0" destOrd="0" presId="urn:microsoft.com/office/officeart/2005/8/layout/hierarchy4"/>
    <dgm:cxn modelId="{53C28461-3A1F-4E4D-A84E-68430C490DD9}" type="presParOf" srcId="{83F0C169-695F-4702-AA14-B527F850C4E2}" destId="{5D8D5B25-EA0E-46E2-9C9A-0DCA4DF6698D}" srcOrd="0" destOrd="0" presId="urn:microsoft.com/office/officeart/2005/8/layout/hierarchy4"/>
    <dgm:cxn modelId="{91314FAC-4663-484F-9C94-C69EBAD1FB6A}" type="presParOf" srcId="{83F0C169-695F-4702-AA14-B527F850C4E2}" destId="{580F5FAF-222B-4510-A697-5A21E037AB48}" srcOrd="1" destOrd="0" presId="urn:microsoft.com/office/officeart/2005/8/layout/hierarchy4"/>
    <dgm:cxn modelId="{F34E1E4D-E74A-48C6-8CF3-B765E688AD69}" type="presParOf" srcId="{83F0C169-695F-4702-AA14-B527F850C4E2}" destId="{B32B028A-0F03-4C57-AC88-8851DDC3AA61}" srcOrd="2" destOrd="0" presId="urn:microsoft.com/office/officeart/2005/8/layout/hierarchy4"/>
    <dgm:cxn modelId="{C63A906D-9B81-4B2B-AA52-20E0B60CCFBB}" type="presParOf" srcId="{B32B028A-0F03-4C57-AC88-8851DDC3AA61}" destId="{F6F4EFF9-F158-48BE-871A-2BB89C637519}" srcOrd="0" destOrd="0" presId="urn:microsoft.com/office/officeart/2005/8/layout/hierarchy4"/>
    <dgm:cxn modelId="{1F7B0CAD-E4F4-4E86-AA8C-02CC37AF3194}" type="presParOf" srcId="{F6F4EFF9-F158-48BE-871A-2BB89C637519}" destId="{01C39679-DDF6-4479-8D05-1C0E41D90761}" srcOrd="0" destOrd="0" presId="urn:microsoft.com/office/officeart/2005/8/layout/hierarchy4"/>
    <dgm:cxn modelId="{3B18CE70-A6E9-4394-8635-FD26E74A1DAB}" type="presParOf" srcId="{F6F4EFF9-F158-48BE-871A-2BB89C637519}" destId="{14AB7224-FDF6-4413-B0F4-EA2C21B8EC8B}" srcOrd="1" destOrd="0" presId="urn:microsoft.com/office/officeart/2005/8/layout/hierarchy4"/>
    <dgm:cxn modelId="{0737B1AE-7C34-4DCE-90B3-DFF4C44C2EAA}" type="presParOf" srcId="{B32B028A-0F03-4C57-AC88-8851DDC3AA61}" destId="{708FD2EB-EE8B-42E1-BC9A-52713E9A7CBA}" srcOrd="1" destOrd="0" presId="urn:microsoft.com/office/officeart/2005/8/layout/hierarchy4"/>
    <dgm:cxn modelId="{A74BDA1E-F968-4F82-8A1A-F8AED39AA7C5}" type="presParOf" srcId="{B32B028A-0F03-4C57-AC88-8851DDC3AA61}" destId="{E92050DE-CDF7-4874-AD2F-D7371343FF98}" srcOrd="2" destOrd="0" presId="urn:microsoft.com/office/officeart/2005/8/layout/hierarchy4"/>
    <dgm:cxn modelId="{20D87EB9-6FDE-4F9E-A62C-F07142114B71}" type="presParOf" srcId="{E92050DE-CDF7-4874-AD2F-D7371343FF98}" destId="{26A44990-522A-4948-A217-1EF1B095CEA5}" srcOrd="0" destOrd="0" presId="urn:microsoft.com/office/officeart/2005/8/layout/hierarchy4"/>
    <dgm:cxn modelId="{D9FEB236-B0C2-4983-89C2-0B4D736E5977}" type="presParOf" srcId="{E92050DE-CDF7-4874-AD2F-D7371343FF98}" destId="{83FFC15C-25E4-4FBB-AAA5-D5148C16E7BA}" srcOrd="1" destOrd="0" presId="urn:microsoft.com/office/officeart/2005/8/layout/hierarchy4"/>
    <dgm:cxn modelId="{351B5EBA-022B-48F1-AF9A-FB65E2AED8EA}" type="presParOf" srcId="{C2A6EAC8-5A4A-4A57-8F76-FC3B4DEEBBB7}" destId="{2B5F7FB5-6C8B-4D60-BE62-3480779307BB}" srcOrd="1" destOrd="0" presId="urn:microsoft.com/office/officeart/2005/8/layout/hierarchy4"/>
    <dgm:cxn modelId="{3EEC2829-4854-458F-BA78-41C5558F2D9A}" type="presParOf" srcId="{C2A6EAC8-5A4A-4A57-8F76-FC3B4DEEBBB7}" destId="{B54DBB8D-BBA7-4AF1-B5A7-B47BB6E1AE2D}" srcOrd="2" destOrd="0" presId="urn:microsoft.com/office/officeart/2005/8/layout/hierarchy4"/>
    <dgm:cxn modelId="{A336F1D8-308D-4003-82D5-47A5E22B3452}" type="presParOf" srcId="{B54DBB8D-BBA7-4AF1-B5A7-B47BB6E1AE2D}" destId="{3DFA22D5-2922-4C65-9B9B-0FA72CFEA922}" srcOrd="0" destOrd="0" presId="urn:microsoft.com/office/officeart/2005/8/layout/hierarchy4"/>
    <dgm:cxn modelId="{973E1300-6950-4E6C-BD67-A9B3B5195A44}" type="presParOf" srcId="{B54DBB8D-BBA7-4AF1-B5A7-B47BB6E1AE2D}" destId="{28A2531B-789E-41D0-B27F-5C03233F70F3}" srcOrd="1" destOrd="0" presId="urn:microsoft.com/office/officeart/2005/8/layout/hierarchy4"/>
    <dgm:cxn modelId="{994CC868-4955-4D13-A62F-36AA6EC7ABB5}" type="presParOf" srcId="{B54DBB8D-BBA7-4AF1-B5A7-B47BB6E1AE2D}" destId="{C192F8B9-4187-4DBD-8029-C2D426D7D4AC}" srcOrd="2" destOrd="0" presId="urn:microsoft.com/office/officeart/2005/8/layout/hierarchy4"/>
    <dgm:cxn modelId="{AF79EA1C-9275-49AB-94A5-77D9E786A667}" type="presParOf" srcId="{C192F8B9-4187-4DBD-8029-C2D426D7D4AC}" destId="{EF3AB54E-3C19-4F15-95F4-55F6EBF0A02F}" srcOrd="0" destOrd="0" presId="urn:microsoft.com/office/officeart/2005/8/layout/hierarchy4"/>
    <dgm:cxn modelId="{096196EB-1342-411E-B0F1-4B26BDD598B8}" type="presParOf" srcId="{EF3AB54E-3C19-4F15-95F4-55F6EBF0A02F}" destId="{89A950E3-CA37-4419-94D6-7838339B702E}" srcOrd="0" destOrd="0" presId="urn:microsoft.com/office/officeart/2005/8/layout/hierarchy4"/>
    <dgm:cxn modelId="{7948B2E3-72DD-4826-899D-0DE9DD0566EA}" type="presParOf" srcId="{EF3AB54E-3C19-4F15-95F4-55F6EBF0A02F}" destId="{DD37E702-970A-41F8-9515-1EBCC1B3D253}" srcOrd="1" destOrd="0" presId="urn:microsoft.com/office/officeart/2005/8/layout/hierarchy4"/>
    <dgm:cxn modelId="{F3C49831-0EDE-41AF-9B76-0329409EF7F9}" type="presParOf" srcId="{C192F8B9-4187-4DBD-8029-C2D426D7D4AC}" destId="{FE2D224C-67CC-4D02-8FBD-985C94DDBBD1}" srcOrd="1" destOrd="0" presId="urn:microsoft.com/office/officeart/2005/8/layout/hierarchy4"/>
    <dgm:cxn modelId="{1427144D-8749-4983-BB93-BD065D94B25B}" type="presParOf" srcId="{C192F8B9-4187-4DBD-8029-C2D426D7D4AC}" destId="{22ACE2DB-A246-4EFD-BD22-D2C32D5769CE}" srcOrd="2" destOrd="0" presId="urn:microsoft.com/office/officeart/2005/8/layout/hierarchy4"/>
    <dgm:cxn modelId="{65360DA0-152E-4C07-9439-1C2C6A0CA968}" type="presParOf" srcId="{22ACE2DB-A246-4EFD-BD22-D2C32D5769CE}" destId="{69978BAE-B9B2-4555-9C16-251041D961D1}" srcOrd="0" destOrd="0" presId="urn:microsoft.com/office/officeart/2005/8/layout/hierarchy4"/>
    <dgm:cxn modelId="{B2C291E6-DC78-4859-A019-8996102A96CC}" type="presParOf" srcId="{22ACE2DB-A246-4EFD-BD22-D2C32D5769CE}" destId="{A07880A6-CBD3-41E3-BBD8-4D43B6947BF6}" srcOrd="1" destOrd="0" presId="urn:microsoft.com/office/officeart/2005/8/layout/hierarchy4"/>
    <dgm:cxn modelId="{2DE6F921-D111-41FF-A8A4-EA942EB5E6BC}" type="presParOf" srcId="{22ACE2DB-A246-4EFD-BD22-D2C32D5769CE}" destId="{E7900E51-5D26-4BC0-80E1-97BC1604DB68}" srcOrd="2" destOrd="0" presId="urn:microsoft.com/office/officeart/2005/8/layout/hierarchy4"/>
    <dgm:cxn modelId="{2E79BC5C-74D2-460F-A2CF-38A5489886EC}" type="presParOf" srcId="{E7900E51-5D26-4BC0-80E1-97BC1604DB68}" destId="{29C95759-CC57-4B7D-98FB-46866C6FE787}" srcOrd="0" destOrd="0" presId="urn:microsoft.com/office/officeart/2005/8/layout/hierarchy4"/>
    <dgm:cxn modelId="{283A9529-5997-49E4-A8E8-EC67F9AB2268}" type="presParOf" srcId="{29C95759-CC57-4B7D-98FB-46866C6FE787}" destId="{6AA7AFA1-323B-4BCA-8EEC-F086FEAC55ED}" srcOrd="0" destOrd="0" presId="urn:microsoft.com/office/officeart/2005/8/layout/hierarchy4"/>
    <dgm:cxn modelId="{249265BF-9227-4CCB-88EC-BB895B1438F2}" type="presParOf" srcId="{29C95759-CC57-4B7D-98FB-46866C6FE787}" destId="{383CA498-E8D3-4435-8148-D353BA0578D2}" srcOrd="1" destOrd="0" presId="urn:microsoft.com/office/officeart/2005/8/layout/hierarchy4"/>
    <dgm:cxn modelId="{1F4FA253-CF4C-43CD-9677-AD4218F3878D}" type="presParOf" srcId="{C2A6EAC8-5A4A-4A57-8F76-FC3B4DEEBBB7}" destId="{782DFCF7-3A3E-457D-BCA4-ADC64D5F522D}" srcOrd="3" destOrd="0" presId="urn:microsoft.com/office/officeart/2005/8/layout/hierarchy4"/>
    <dgm:cxn modelId="{66623BBB-41EE-4296-A987-1533D76341B0}" type="presParOf" srcId="{C2A6EAC8-5A4A-4A57-8F76-FC3B4DEEBBB7}" destId="{CA3A4829-5A62-43EC-99EA-13E70A10DF72}" srcOrd="4" destOrd="0" presId="urn:microsoft.com/office/officeart/2005/8/layout/hierarchy4"/>
    <dgm:cxn modelId="{A691FD60-BCEE-4988-B4DD-9F87A5A4D54E}" type="presParOf" srcId="{CA3A4829-5A62-43EC-99EA-13E70A10DF72}" destId="{3FA40B74-89CB-43F1-848B-46A7DF83B7D1}" srcOrd="0" destOrd="0" presId="urn:microsoft.com/office/officeart/2005/8/layout/hierarchy4"/>
    <dgm:cxn modelId="{70FD9EA3-B34B-45D8-80CF-979725DA87D6}" type="presParOf" srcId="{CA3A4829-5A62-43EC-99EA-13E70A10DF72}" destId="{ADF79F48-7F97-431E-A5A0-0EE6E8BD2D10}" srcOrd="1" destOrd="0" presId="urn:microsoft.com/office/officeart/2005/8/layout/hierarchy4"/>
    <dgm:cxn modelId="{4B04F1FD-070A-4DA6-9583-4AF32E23388C}" type="presParOf" srcId="{CA3A4829-5A62-43EC-99EA-13E70A10DF72}" destId="{D2392D33-574D-4E6C-9000-AC591C4C01D6}" srcOrd="2" destOrd="0" presId="urn:microsoft.com/office/officeart/2005/8/layout/hierarchy4"/>
    <dgm:cxn modelId="{84EF2C0F-3AF7-4EEF-B870-40BEE09CE31B}" type="presParOf" srcId="{D2392D33-574D-4E6C-9000-AC591C4C01D6}" destId="{08725DFD-6415-4D92-9807-B12F598FC279}" srcOrd="0" destOrd="0" presId="urn:microsoft.com/office/officeart/2005/8/layout/hierarchy4"/>
    <dgm:cxn modelId="{0FE0BD42-FA43-46B0-A2C2-D6FAB2D63C57}" type="presParOf" srcId="{08725DFD-6415-4D92-9807-B12F598FC279}" destId="{8F660C10-B3CE-46BB-905E-60D7D94B4CE2}" srcOrd="0" destOrd="0" presId="urn:microsoft.com/office/officeart/2005/8/layout/hierarchy4"/>
    <dgm:cxn modelId="{743BE1C0-7E18-4DC7-BE91-6B9317220523}" type="presParOf" srcId="{08725DFD-6415-4D92-9807-B12F598FC279}" destId="{F79F81A1-B8F3-4F6F-A345-03E1352DAC81}" srcOrd="1" destOrd="0" presId="urn:microsoft.com/office/officeart/2005/8/layout/hierarchy4"/>
    <dgm:cxn modelId="{C5546F7F-8EE5-4606-805B-456F2E8AB4FE}" type="presParOf" srcId="{C2A6EAC8-5A4A-4A57-8F76-FC3B4DEEBBB7}" destId="{CD51F8D1-4A5D-42AD-A163-4F0B1D651623}" srcOrd="5" destOrd="0" presId="urn:microsoft.com/office/officeart/2005/8/layout/hierarchy4"/>
    <dgm:cxn modelId="{28CBB4DC-696A-4D37-82B7-241973471FCB}" type="presParOf" srcId="{C2A6EAC8-5A4A-4A57-8F76-FC3B4DEEBBB7}" destId="{0AB90495-5E1F-4DBF-B411-C21661C705C0}" srcOrd="6" destOrd="0" presId="urn:microsoft.com/office/officeart/2005/8/layout/hierarchy4"/>
    <dgm:cxn modelId="{7DFA177C-A880-4FAE-B672-D7A54B71961C}" type="presParOf" srcId="{0AB90495-5E1F-4DBF-B411-C21661C705C0}" destId="{8347B95D-803F-40D7-B056-2F7FE53E6385}" srcOrd="0" destOrd="0" presId="urn:microsoft.com/office/officeart/2005/8/layout/hierarchy4"/>
    <dgm:cxn modelId="{76DEF4E9-C1AA-4E6E-A350-AD3D9EA0D066}" type="presParOf" srcId="{0AB90495-5E1F-4DBF-B411-C21661C705C0}" destId="{B47F3C9D-86AA-42FF-AADB-D2EDDF71633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6725BC-17CD-4411-89A2-D6F728CCF16A}">
      <dsp:nvSpPr>
        <dsp:cNvPr id="0" name=""/>
        <dsp:cNvSpPr/>
      </dsp:nvSpPr>
      <dsp:spPr>
        <a:xfrm>
          <a:off x="1944" y="886"/>
          <a:ext cx="5756195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500" kern="1200"/>
            <a:t>Topic</a:t>
          </a:r>
        </a:p>
      </dsp:txBody>
      <dsp:txXfrm>
        <a:off x="1944" y="886"/>
        <a:ext cx="5756195" cy="362601"/>
      </dsp:txXfrm>
    </dsp:sp>
    <dsp:sp modelId="{DED017A1-7672-4C81-9E00-8F7F03AB1D55}">
      <dsp:nvSpPr>
        <dsp:cNvPr id="0" name=""/>
        <dsp:cNvSpPr/>
      </dsp:nvSpPr>
      <dsp:spPr>
        <a:xfrm>
          <a:off x="15978" y="419558"/>
          <a:ext cx="1402919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600" kern="1200"/>
            <a:t>listening  </a:t>
          </a:r>
          <a:r>
            <a:rPr lang="de-DE" sz="1000" kern="1200"/>
            <a:t>strategies: i.e. gist, detail </a:t>
          </a:r>
          <a:r>
            <a:rPr lang="de-DE" sz="600" kern="1200"/>
            <a:t>etc. </a:t>
          </a:r>
        </a:p>
      </dsp:txBody>
      <dsp:txXfrm>
        <a:off x="15978" y="419558"/>
        <a:ext cx="1402919" cy="362601"/>
      </dsp:txXfrm>
    </dsp:sp>
    <dsp:sp modelId="{C663B6ED-96E5-4A20-98BD-FB7BDF526247}">
      <dsp:nvSpPr>
        <dsp:cNvPr id="0" name=""/>
        <dsp:cNvSpPr/>
      </dsp:nvSpPr>
      <dsp:spPr>
        <a:xfrm>
          <a:off x="228582" y="838230"/>
          <a:ext cx="977710" cy="36260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Content  (knowledge) i.e. facts on California           </a:t>
          </a:r>
        </a:p>
      </dsp:txBody>
      <dsp:txXfrm>
        <a:off x="228582" y="838230"/>
        <a:ext cx="977710" cy="362601"/>
      </dsp:txXfrm>
    </dsp:sp>
    <dsp:sp modelId="{5D8D5B25-EA0E-46E2-9C9A-0DCA4DF6698D}">
      <dsp:nvSpPr>
        <dsp:cNvPr id="0" name=""/>
        <dsp:cNvSpPr/>
      </dsp:nvSpPr>
      <dsp:spPr>
        <a:xfrm>
          <a:off x="389707" y="1285007"/>
          <a:ext cx="651998" cy="40951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verb forms</a:t>
          </a:r>
        </a:p>
      </dsp:txBody>
      <dsp:txXfrm>
        <a:off x="389707" y="1285007"/>
        <a:ext cx="651998" cy="409514"/>
      </dsp:txXfrm>
    </dsp:sp>
    <dsp:sp modelId="{01C39679-DDF6-4479-8D05-1C0E41D90761}">
      <dsp:nvSpPr>
        <dsp:cNvPr id="0" name=""/>
        <dsp:cNvSpPr/>
      </dsp:nvSpPr>
      <dsp:spPr>
        <a:xfrm>
          <a:off x="575753" y="1722487"/>
          <a:ext cx="140212" cy="36260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575753" y="1722487"/>
        <a:ext cx="140212" cy="362601"/>
      </dsp:txXfrm>
    </dsp:sp>
    <dsp:sp modelId="{26A44990-522A-4948-A217-1EF1B095CEA5}">
      <dsp:nvSpPr>
        <dsp:cNvPr id="0" name=""/>
        <dsp:cNvSpPr/>
      </dsp:nvSpPr>
      <dsp:spPr>
        <a:xfrm>
          <a:off x="718910" y="1722487"/>
          <a:ext cx="140212" cy="36260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718910" y="1722487"/>
        <a:ext cx="140212" cy="362601"/>
      </dsp:txXfrm>
    </dsp:sp>
    <dsp:sp modelId="{3DFA22D5-2922-4C65-9B9B-0FA72CFEA922}">
      <dsp:nvSpPr>
        <dsp:cNvPr id="0" name=""/>
        <dsp:cNvSpPr/>
      </dsp:nvSpPr>
      <dsp:spPr>
        <a:xfrm>
          <a:off x="1576410" y="404731"/>
          <a:ext cx="1776063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reading  strategies i.e. skim, scan etc.</a:t>
          </a:r>
        </a:p>
      </dsp:txBody>
      <dsp:txXfrm>
        <a:off x="1576410" y="404731"/>
        <a:ext cx="1776063" cy="362601"/>
      </dsp:txXfrm>
    </dsp:sp>
    <dsp:sp modelId="{89A950E3-CA37-4419-94D6-7838339B702E}">
      <dsp:nvSpPr>
        <dsp:cNvPr id="0" name=""/>
        <dsp:cNvSpPr/>
      </dsp:nvSpPr>
      <dsp:spPr>
        <a:xfrm>
          <a:off x="1604701" y="849862"/>
          <a:ext cx="682301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what</a:t>
          </a:r>
        </a:p>
      </dsp:txBody>
      <dsp:txXfrm>
        <a:off x="1604701" y="849862"/>
        <a:ext cx="682301" cy="362601"/>
      </dsp:txXfrm>
    </dsp:sp>
    <dsp:sp modelId="{69978BAE-B9B2-4555-9C16-251041D961D1}">
      <dsp:nvSpPr>
        <dsp:cNvPr id="0" name=""/>
        <dsp:cNvSpPr/>
      </dsp:nvSpPr>
      <dsp:spPr>
        <a:xfrm>
          <a:off x="3343707" y="828861"/>
          <a:ext cx="1437300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about....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</dsp:txBody>
      <dsp:txXfrm>
        <a:off x="3343707" y="828861"/>
        <a:ext cx="1437300" cy="362601"/>
      </dsp:txXfrm>
    </dsp:sp>
    <dsp:sp modelId="{6AA7AFA1-323B-4BCA-8EEC-F086FEAC55ED}">
      <dsp:nvSpPr>
        <dsp:cNvPr id="0" name=""/>
        <dsp:cNvSpPr/>
      </dsp:nvSpPr>
      <dsp:spPr>
        <a:xfrm>
          <a:off x="2119039" y="1256902"/>
          <a:ext cx="1676849" cy="805036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6228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1040" kern="1200" baseline="0"/>
            <a:t>Awareness: i.e. can understand, why to use the past tense</a:t>
          </a:r>
        </a:p>
      </dsp:txBody>
      <dsp:txXfrm>
        <a:off x="2119039" y="1256902"/>
        <a:ext cx="1676849" cy="805036"/>
      </dsp:txXfrm>
    </dsp:sp>
    <dsp:sp modelId="{3FA40B74-89CB-43F1-848B-46A7DF83B7D1}">
      <dsp:nvSpPr>
        <dsp:cNvPr id="0" name=""/>
        <dsp:cNvSpPr/>
      </dsp:nvSpPr>
      <dsp:spPr>
        <a:xfrm>
          <a:off x="3322599" y="377405"/>
          <a:ext cx="1475873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speaking i.e</a:t>
          </a:r>
          <a:r>
            <a:rPr lang="de-DE" sz="600" kern="1200"/>
            <a:t>.</a:t>
          </a:r>
        </a:p>
      </dsp:txBody>
      <dsp:txXfrm>
        <a:off x="3322599" y="377405"/>
        <a:ext cx="1475873" cy="362601"/>
      </dsp:txXfrm>
    </dsp:sp>
    <dsp:sp modelId="{8F660C10-B3CE-46BB-905E-60D7D94B4CE2}">
      <dsp:nvSpPr>
        <dsp:cNvPr id="0" name=""/>
        <dsp:cNvSpPr/>
      </dsp:nvSpPr>
      <dsp:spPr>
        <a:xfrm>
          <a:off x="4880145" y="861114"/>
          <a:ext cx="489146" cy="362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50" kern="1200" baseline="0"/>
            <a:t>what</a:t>
          </a:r>
        </a:p>
      </dsp:txBody>
      <dsp:txXfrm>
        <a:off x="4880145" y="861114"/>
        <a:ext cx="489146" cy="362601"/>
      </dsp:txXfrm>
    </dsp:sp>
    <dsp:sp modelId="{8347B95D-803F-40D7-B056-2F7FE53E6385}">
      <dsp:nvSpPr>
        <dsp:cNvPr id="0" name=""/>
        <dsp:cNvSpPr/>
      </dsp:nvSpPr>
      <dsp:spPr>
        <a:xfrm>
          <a:off x="4904512" y="407755"/>
          <a:ext cx="448533" cy="29861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/>
            <a:t>writing</a:t>
          </a:r>
        </a:p>
      </dsp:txBody>
      <dsp:txXfrm>
        <a:off x="4904512" y="407755"/>
        <a:ext cx="448533" cy="298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1265-071C-4AA2-8F21-FC81AF58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Dozent</dc:creator>
  <cp:lastModifiedBy>Dozent</cp:lastModifiedBy>
  <cp:revision>4</cp:revision>
  <cp:lastPrinted>2013-10-07T13:28:00Z</cp:lastPrinted>
  <dcterms:created xsi:type="dcterms:W3CDTF">2013-03-08T12:35:00Z</dcterms:created>
  <dcterms:modified xsi:type="dcterms:W3CDTF">2013-10-07T16:59:00Z</dcterms:modified>
</cp:coreProperties>
</file>